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B0FFD" w14:textId="77777777" w:rsidR="00462736" w:rsidRPr="00522A9A" w:rsidRDefault="00462736" w:rsidP="00E71A45">
      <w:pPr>
        <w:snapToGrid w:val="0"/>
        <w:rPr>
          <w:rFonts w:ascii="Times New Roman" w:eastAsia="標楷體" w:hAnsi="Times New Roman"/>
          <w:sz w:val="12"/>
          <w:szCs w:val="12"/>
        </w:rPr>
      </w:pPr>
      <w:bookmarkStart w:id="0" w:name="_GoBack"/>
      <w:bookmarkEnd w:id="0"/>
    </w:p>
    <w:p w14:paraId="3FE12BBC" w14:textId="1486E333" w:rsidR="00462736" w:rsidRPr="0047630A" w:rsidRDefault="00462736" w:rsidP="00462736">
      <w:pPr>
        <w:snapToGrid w:val="0"/>
        <w:spacing w:line="312" w:lineRule="auto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47630A">
        <w:rPr>
          <w:rFonts w:ascii="Times New Roman" w:eastAsia="標楷體" w:hAnsi="Times New Roman"/>
          <w:b/>
          <w:color w:val="000000"/>
          <w:sz w:val="32"/>
          <w:szCs w:val="32"/>
        </w:rPr>
        <w:t>教育部</w:t>
      </w:r>
      <w:r w:rsidR="003D349E" w:rsidRPr="0047630A">
        <w:rPr>
          <w:rFonts w:ascii="Times New Roman" w:eastAsia="標楷體" w:hAnsi="Times New Roman"/>
          <w:b/>
          <w:color w:val="000000"/>
          <w:sz w:val="32"/>
          <w:szCs w:val="32"/>
        </w:rPr>
        <w:t>閱讀師資培</w:t>
      </w:r>
      <w:r w:rsidR="00FA2156">
        <w:rPr>
          <w:rFonts w:ascii="Times New Roman" w:eastAsia="標楷體" w:hAnsi="Times New Roman" w:hint="eastAsia"/>
          <w:b/>
          <w:color w:val="000000"/>
          <w:sz w:val="32"/>
          <w:szCs w:val="32"/>
        </w:rPr>
        <w:t>育</w:t>
      </w:r>
      <w:r w:rsidR="003D349E" w:rsidRPr="0047630A">
        <w:rPr>
          <w:rFonts w:ascii="Times New Roman" w:eastAsia="標楷體" w:hAnsi="Times New Roman"/>
          <w:b/>
          <w:color w:val="000000"/>
          <w:sz w:val="32"/>
          <w:szCs w:val="32"/>
        </w:rPr>
        <w:t>－區域人才培育中心</w:t>
      </w:r>
    </w:p>
    <w:p w14:paraId="28651AC4" w14:textId="77777777" w:rsidR="00C1230C" w:rsidRPr="00CF130D" w:rsidRDefault="00462736" w:rsidP="003D349E">
      <w:pPr>
        <w:snapToGrid w:val="0"/>
        <w:spacing w:line="312" w:lineRule="auto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「</w:t>
      </w:r>
      <w:r w:rsidR="00C1230C"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閱讀，學什麼</w:t>
      </w:r>
      <w:r w:rsidR="00C1230C"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?</w:t>
      </w:r>
      <w:r w:rsidR="00C1230C"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從</w:t>
      </w:r>
      <w:r w:rsidR="00C1230C"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P</w:t>
      </w:r>
      <w:r w:rsidR="00C1230C" w:rsidRPr="00CF130D">
        <w:rPr>
          <w:rFonts w:ascii="Times New Roman" w:eastAsia="標楷體" w:hAnsi="Times New Roman"/>
          <w:b/>
          <w:color w:val="000000"/>
          <w:sz w:val="32"/>
          <w:szCs w:val="32"/>
        </w:rPr>
        <w:t>IRLS</w:t>
      </w:r>
      <w:r w:rsidR="00C1230C"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往前走</w:t>
      </w: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」</w:t>
      </w:r>
    </w:p>
    <w:p w14:paraId="3C57A86F" w14:textId="0EF5EF0F" w:rsidR="000E3FB1" w:rsidRDefault="00C1230C" w:rsidP="003D349E">
      <w:pPr>
        <w:snapToGrid w:val="0"/>
        <w:spacing w:line="312" w:lineRule="auto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108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年</w:t>
      </w:r>
      <w:r w:rsidR="003D349E" w:rsidRPr="00CF130D">
        <w:rPr>
          <w:rFonts w:ascii="Times New Roman" w:eastAsia="標楷體" w:hAnsi="Times New Roman"/>
          <w:b/>
          <w:color w:val="000000"/>
          <w:sz w:val="32"/>
          <w:szCs w:val="32"/>
        </w:rPr>
        <w:t>研習</w:t>
      </w:r>
      <w:r w:rsidR="00462736" w:rsidRPr="00CF130D">
        <w:rPr>
          <w:rFonts w:ascii="Times New Roman" w:eastAsia="標楷體" w:hAnsi="Times New Roman"/>
          <w:b/>
          <w:color w:val="000000"/>
          <w:sz w:val="32"/>
          <w:szCs w:val="32"/>
        </w:rPr>
        <w:t>計畫</w:t>
      </w:r>
    </w:p>
    <w:p w14:paraId="0BE0DA16" w14:textId="77777777" w:rsidR="001A7401" w:rsidRPr="001A7401" w:rsidRDefault="001A7401" w:rsidP="003D349E">
      <w:pPr>
        <w:snapToGrid w:val="0"/>
        <w:spacing w:line="312" w:lineRule="auto"/>
        <w:jc w:val="center"/>
        <w:rPr>
          <w:rFonts w:ascii="Times New Roman" w:eastAsia="標楷體" w:hAnsi="Times New Roman"/>
          <w:b/>
          <w:color w:val="000000"/>
          <w:szCs w:val="24"/>
        </w:rPr>
      </w:pPr>
    </w:p>
    <w:p w14:paraId="09E57BB3" w14:textId="542C9476" w:rsidR="000E3FB1" w:rsidRPr="0047630A" w:rsidRDefault="00462736" w:rsidP="0063245F">
      <w:pPr>
        <w:pStyle w:val="a8"/>
        <w:numPr>
          <w:ilvl w:val="0"/>
          <w:numId w:val="10"/>
        </w:numPr>
        <w:snapToGrid w:val="0"/>
        <w:spacing w:line="360" w:lineRule="auto"/>
        <w:ind w:left="426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依據</w:t>
      </w:r>
    </w:p>
    <w:p w14:paraId="43C73F8B" w14:textId="23B53B37" w:rsidR="00462736" w:rsidRDefault="000E3FB1" w:rsidP="0063245F">
      <w:pPr>
        <w:snapToGrid w:val="0"/>
        <w:spacing w:line="360" w:lineRule="auto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　　</w:t>
      </w:r>
      <w:r w:rsidR="00B14C65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教育部國民及學前教育署</w:t>
      </w:r>
      <w:r w:rsidR="00DD776B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106</w:t>
      </w:r>
      <w:r w:rsidR="00DD776B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年</w:t>
      </w:r>
      <w:r w:rsidR="00DD776B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9</w:t>
      </w:r>
      <w:r w:rsidR="00DD776B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月</w:t>
      </w:r>
      <w:r w:rsidR="00DD776B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22</w:t>
      </w:r>
      <w:r w:rsidR="00DD776B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日臺教國署國字第</w:t>
      </w:r>
      <w:r w:rsidR="00DD776B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1060086332</w:t>
      </w:r>
      <w:r w:rsidR="00DD776B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號函</w:t>
      </w:r>
      <w:r w:rsidR="00B14C65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。</w:t>
      </w:r>
    </w:p>
    <w:p w14:paraId="4DDD9634" w14:textId="77FD8AED" w:rsidR="000E3FB1" w:rsidRDefault="00013785" w:rsidP="0063245F">
      <w:pPr>
        <w:pStyle w:val="a8"/>
        <w:numPr>
          <w:ilvl w:val="0"/>
          <w:numId w:val="10"/>
        </w:numPr>
        <w:snapToGrid w:val="0"/>
        <w:spacing w:line="360" w:lineRule="auto"/>
        <w:ind w:left="567" w:hanging="567"/>
        <w:rPr>
          <w:rFonts w:ascii="Times New Roman" w:eastAsia="標楷體" w:hAnsi="Times New Roman"/>
          <w:bCs/>
          <w:color w:val="000000"/>
          <w:sz w:val="26"/>
          <w:szCs w:val="26"/>
        </w:rPr>
      </w:pPr>
      <w:r>
        <w:rPr>
          <w:rFonts w:ascii="Times New Roman" w:eastAsia="標楷體" w:hAnsi="Times New Roman" w:hint="eastAsia"/>
          <w:bCs/>
          <w:color w:val="000000"/>
          <w:sz w:val="26"/>
          <w:szCs w:val="26"/>
        </w:rPr>
        <w:t>緣起</w:t>
      </w:r>
    </w:p>
    <w:p w14:paraId="02F2B58A" w14:textId="4E9A40DF" w:rsidR="00013785" w:rsidRPr="001C70D0" w:rsidRDefault="00013785" w:rsidP="00013785">
      <w:pPr>
        <w:pStyle w:val="a8"/>
        <w:snapToGrid w:val="0"/>
        <w:spacing w:line="360" w:lineRule="auto"/>
        <w:ind w:left="567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 xml:space="preserve">　　民國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92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年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(2003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年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)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起，教育部陸續提出推動閱讀計畫，從建立共識開始，從個人閱讀擴展至家庭、班級乃至社會，活化圖書館利用，扶助弱勢學童，與接軌國際，使用閱讀策略，結合數位閱讀等。</w:t>
      </w:r>
      <w:r w:rsidR="00D5592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我國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從</w:t>
      </w:r>
      <w:r w:rsidR="00D5592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2</w:t>
      </w:r>
      <w:r w:rsidR="00D55924">
        <w:rPr>
          <w:rFonts w:ascii="Times New Roman" w:eastAsia="標楷體" w:hAnsi="Times New Roman"/>
          <w:bCs/>
          <w:color w:val="000000"/>
          <w:sz w:val="26"/>
          <w:szCs w:val="26"/>
        </w:rPr>
        <w:t>006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三次參加國際閱讀評比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PIRLS</w:t>
      </w:r>
      <w:r w:rsidR="00C553F3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</w:t>
      </w:r>
      <w:r w:rsidR="00C553F3">
        <w:rPr>
          <w:rFonts w:ascii="Times New Roman" w:eastAsia="標楷體" w:hAnsi="Times New Roman" w:hint="eastAsia"/>
          <w:bCs/>
          <w:color w:val="000000"/>
          <w:sz w:val="26"/>
          <w:szCs w:val="26"/>
        </w:rPr>
        <w:t>(</w:t>
      </w:r>
      <w:r w:rsidR="00C553F3">
        <w:rPr>
          <w:rFonts w:ascii="Times New Roman" w:eastAsia="標楷體" w:hAnsi="Times New Roman"/>
          <w:bCs/>
          <w:color w:val="000000"/>
          <w:sz w:val="26"/>
          <w:szCs w:val="26"/>
        </w:rPr>
        <w:t>ePIRLS</w:t>
      </w:r>
      <w:r w:rsidR="00C553F3">
        <w:rPr>
          <w:rFonts w:ascii="Times New Roman" w:eastAsia="標楷體" w:hAnsi="Times New Roman" w:hint="eastAsia"/>
          <w:bCs/>
          <w:color w:val="000000"/>
          <w:sz w:val="26"/>
          <w:szCs w:val="26"/>
        </w:rPr>
        <w:t>)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測驗的經驗，與其他國家的比較學習，找出</w:t>
      </w:r>
      <w:r w:rsidR="00D5592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更能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促</w:t>
      </w:r>
      <w:r w:rsidR="00D5592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成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學生具有良好的閱讀能力</w:t>
      </w:r>
      <w:r w:rsidR="001C70D0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及數位</w:t>
      </w:r>
      <w:r w:rsidR="00D5592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網上</w:t>
      </w:r>
      <w:r w:rsidR="001C70D0">
        <w:rPr>
          <w:rFonts w:ascii="Times New Roman" w:eastAsia="標楷體" w:hAnsi="Times New Roman" w:hint="eastAsia"/>
          <w:bCs/>
          <w:color w:val="000000"/>
          <w:sz w:val="26"/>
          <w:szCs w:val="26"/>
        </w:rPr>
        <w:t>閱讀能力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的因素，</w:t>
      </w:r>
      <w:r w:rsidR="00CC1B51" w:rsidRPr="00CC1B51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期盼藉由研習提昇教師</w:t>
      </w:r>
      <w:r w:rsidR="00CC1B51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數位閱讀</w:t>
      </w:r>
      <w:r w:rsidR="00CC1B51" w:rsidRPr="00CC1B51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專業知能</w:t>
      </w:r>
      <w:r w:rsidR="00CC1B51">
        <w:rPr>
          <w:rFonts w:ascii="Times New Roman" w:eastAsia="標楷體" w:hAnsi="Times New Roman" w:hint="eastAsia"/>
          <w:bCs/>
          <w:color w:val="000000"/>
          <w:sz w:val="26"/>
          <w:szCs w:val="26"/>
        </w:rPr>
        <w:t>，</w:t>
      </w:r>
      <w:r w:rsidR="00CC1B51" w:rsidRPr="00CC1B51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將閱讀力轉化成更符合</w:t>
      </w:r>
      <w:r w:rsidR="00CC1B51" w:rsidRPr="001C70D0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國際趨勢的學習力。</w:t>
      </w:r>
    </w:p>
    <w:p w14:paraId="4545BFEE" w14:textId="704A8DF3" w:rsidR="00013785" w:rsidRPr="001C70D0" w:rsidRDefault="00013785" w:rsidP="0063245F">
      <w:pPr>
        <w:pStyle w:val="a8"/>
        <w:numPr>
          <w:ilvl w:val="0"/>
          <w:numId w:val="10"/>
        </w:numPr>
        <w:snapToGrid w:val="0"/>
        <w:spacing w:line="360" w:lineRule="auto"/>
        <w:ind w:left="567" w:hanging="567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1C70D0">
        <w:rPr>
          <w:rFonts w:ascii="Times New Roman" w:eastAsia="標楷體" w:hAnsi="Times New Roman" w:hint="eastAsia"/>
          <w:bCs/>
          <w:color w:val="000000"/>
          <w:sz w:val="26"/>
          <w:szCs w:val="26"/>
        </w:rPr>
        <w:t>目的</w:t>
      </w:r>
    </w:p>
    <w:p w14:paraId="3B47950F" w14:textId="77BC2108" w:rsidR="00E718CA" w:rsidRPr="005629C5" w:rsidRDefault="005629C5" w:rsidP="005629C5">
      <w:pPr>
        <w:snapToGrid w:val="0"/>
        <w:spacing w:line="360" w:lineRule="auto"/>
        <w:ind w:left="567"/>
        <w:rPr>
          <w:rFonts w:ascii="Times New Roman" w:eastAsia="標楷體" w:hAnsi="Times New Roman"/>
          <w:bCs/>
          <w:color w:val="000000"/>
          <w:sz w:val="26"/>
          <w:szCs w:val="26"/>
        </w:rPr>
      </w:pPr>
      <w:r>
        <w:rPr>
          <w:rFonts w:ascii="Times New Roman" w:eastAsia="標楷體" w:hAnsi="Times New Roman" w:hint="eastAsia"/>
          <w:bCs/>
          <w:color w:val="000000"/>
          <w:sz w:val="26"/>
          <w:szCs w:val="26"/>
        </w:rPr>
        <w:t>(</w:t>
      </w:r>
      <w:r>
        <w:rPr>
          <w:rFonts w:ascii="Times New Roman" w:eastAsia="標楷體" w:hAnsi="Times New Roman" w:hint="eastAsia"/>
          <w:bCs/>
          <w:color w:val="000000"/>
          <w:sz w:val="26"/>
          <w:szCs w:val="26"/>
        </w:rPr>
        <w:t>一</w:t>
      </w:r>
      <w:r>
        <w:rPr>
          <w:rFonts w:ascii="Times New Roman" w:eastAsia="標楷體" w:hAnsi="Times New Roman" w:hint="eastAsia"/>
          <w:bCs/>
          <w:color w:val="000000"/>
          <w:sz w:val="26"/>
          <w:szCs w:val="26"/>
        </w:rPr>
        <w:t xml:space="preserve">) </w:t>
      </w:r>
      <w:r w:rsidR="001C70D0" w:rsidRPr="005629C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認識</w:t>
      </w:r>
      <w:r w:rsidR="001C70D0" w:rsidRPr="005629C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PIRLS</w:t>
      </w:r>
      <w:r w:rsidR="001C70D0" w:rsidRPr="005629C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評量與臺灣學生的表現</w:t>
      </w:r>
      <w:r w:rsidR="00E718CA" w:rsidRPr="005629C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。</w:t>
      </w:r>
    </w:p>
    <w:p w14:paraId="091ADB12" w14:textId="1AD57C65" w:rsidR="001C70D0" w:rsidRPr="005629C5" w:rsidRDefault="005629C5" w:rsidP="005629C5">
      <w:pPr>
        <w:snapToGrid w:val="0"/>
        <w:spacing w:line="360" w:lineRule="auto"/>
        <w:ind w:left="567"/>
        <w:rPr>
          <w:rFonts w:ascii="Times New Roman" w:eastAsia="標楷體" w:hAnsi="Times New Roman"/>
          <w:bCs/>
          <w:color w:val="000000"/>
          <w:sz w:val="26"/>
          <w:szCs w:val="26"/>
        </w:rPr>
      </w:pPr>
      <w:r>
        <w:rPr>
          <w:rFonts w:ascii="Times New Roman" w:eastAsia="標楷體" w:hAnsi="Times New Roman" w:hint="eastAsia"/>
          <w:bCs/>
          <w:color w:val="000000"/>
          <w:sz w:val="26"/>
          <w:szCs w:val="26"/>
        </w:rPr>
        <w:t>(</w:t>
      </w:r>
      <w:r>
        <w:rPr>
          <w:rFonts w:ascii="Times New Roman" w:eastAsia="標楷體" w:hAnsi="Times New Roman" w:hint="eastAsia"/>
          <w:bCs/>
          <w:color w:val="000000"/>
          <w:sz w:val="26"/>
          <w:szCs w:val="26"/>
        </w:rPr>
        <w:t>二</w:t>
      </w:r>
      <w:r>
        <w:rPr>
          <w:rFonts w:ascii="Times New Roman" w:eastAsia="標楷體" w:hAnsi="Times New Roman" w:hint="eastAsia"/>
          <w:bCs/>
          <w:color w:val="000000"/>
          <w:sz w:val="26"/>
          <w:szCs w:val="26"/>
        </w:rPr>
        <w:t xml:space="preserve">) </w:t>
      </w:r>
      <w:r w:rsidR="001C70D0" w:rsidRPr="005629C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認識</w:t>
      </w:r>
      <w:r w:rsidR="001C70D0" w:rsidRPr="005629C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ePIRLS</w:t>
      </w:r>
      <w:r w:rsidR="001C70D0" w:rsidRPr="005629C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與其對學生的挑戰。</w:t>
      </w:r>
    </w:p>
    <w:p w14:paraId="5761A99D" w14:textId="68ADF9B5" w:rsidR="001C70D0" w:rsidRPr="005629C5" w:rsidRDefault="005629C5" w:rsidP="005629C5">
      <w:pPr>
        <w:snapToGrid w:val="0"/>
        <w:spacing w:line="360" w:lineRule="auto"/>
        <w:ind w:left="567"/>
        <w:rPr>
          <w:rFonts w:ascii="Times New Roman" w:eastAsia="標楷體" w:hAnsi="Times New Roman"/>
          <w:bCs/>
          <w:color w:val="000000"/>
          <w:sz w:val="26"/>
          <w:szCs w:val="26"/>
        </w:rPr>
      </w:pPr>
      <w:r>
        <w:rPr>
          <w:rFonts w:ascii="Times New Roman" w:eastAsia="標楷體" w:hAnsi="Times New Roman" w:hint="eastAsia"/>
          <w:bCs/>
          <w:color w:val="000000"/>
          <w:sz w:val="26"/>
          <w:szCs w:val="26"/>
        </w:rPr>
        <w:t>(</w:t>
      </w:r>
      <w:r>
        <w:rPr>
          <w:rFonts w:ascii="Times New Roman" w:eastAsia="標楷體" w:hAnsi="Times New Roman" w:hint="eastAsia"/>
          <w:bCs/>
          <w:color w:val="000000"/>
          <w:sz w:val="26"/>
          <w:szCs w:val="26"/>
        </w:rPr>
        <w:t>三</w:t>
      </w:r>
      <w:r>
        <w:rPr>
          <w:rFonts w:ascii="Times New Roman" w:eastAsia="標楷體" w:hAnsi="Times New Roman" w:hint="eastAsia"/>
          <w:bCs/>
          <w:color w:val="000000"/>
          <w:sz w:val="26"/>
          <w:szCs w:val="26"/>
        </w:rPr>
        <w:t xml:space="preserve">) </w:t>
      </w:r>
      <w:r w:rsidR="001C70D0" w:rsidRPr="005629C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認識在數位網路閱讀上教師可以發展的專業。</w:t>
      </w:r>
    </w:p>
    <w:p w14:paraId="1D4E9F76" w14:textId="18EE6BDD" w:rsidR="00AC71D7" w:rsidRPr="001C70D0" w:rsidRDefault="000E3FB1" w:rsidP="004508F9">
      <w:pPr>
        <w:pStyle w:val="a8"/>
        <w:numPr>
          <w:ilvl w:val="0"/>
          <w:numId w:val="10"/>
        </w:numPr>
        <w:snapToGrid w:val="0"/>
        <w:spacing w:line="360" w:lineRule="auto"/>
        <w:ind w:left="567" w:hanging="567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1C70D0">
        <w:rPr>
          <w:rFonts w:ascii="Times New Roman" w:eastAsia="標楷體" w:hAnsi="Times New Roman"/>
          <w:bCs/>
          <w:color w:val="000000"/>
          <w:sz w:val="26"/>
          <w:szCs w:val="26"/>
        </w:rPr>
        <w:t>主辦單位</w:t>
      </w:r>
      <w:r w:rsidR="00532F9D" w:rsidRPr="001C70D0">
        <w:rPr>
          <w:rFonts w:ascii="Times New Roman" w:eastAsia="標楷體" w:hAnsi="Times New Roman"/>
          <w:bCs/>
          <w:color w:val="000000"/>
          <w:sz w:val="26"/>
          <w:szCs w:val="26"/>
        </w:rPr>
        <w:t>：</w:t>
      </w:r>
      <w:r w:rsidRPr="001C70D0">
        <w:rPr>
          <w:rFonts w:ascii="Times New Roman" w:eastAsia="標楷體" w:hAnsi="Times New Roman"/>
          <w:bCs/>
          <w:color w:val="000000"/>
          <w:sz w:val="26"/>
          <w:szCs w:val="26"/>
        </w:rPr>
        <w:t>教育部國民及學前教育署</w:t>
      </w:r>
    </w:p>
    <w:p w14:paraId="6C483EE4" w14:textId="5498EF26" w:rsidR="00AC71D7" w:rsidRPr="001C70D0" w:rsidRDefault="00AC71D7" w:rsidP="004508F9">
      <w:pPr>
        <w:pStyle w:val="a8"/>
        <w:numPr>
          <w:ilvl w:val="0"/>
          <w:numId w:val="10"/>
        </w:numPr>
        <w:snapToGrid w:val="0"/>
        <w:spacing w:line="360" w:lineRule="auto"/>
        <w:ind w:left="567" w:hanging="567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1C70D0">
        <w:rPr>
          <w:rFonts w:ascii="Times New Roman" w:eastAsia="標楷體" w:hAnsi="Times New Roman"/>
          <w:bCs/>
          <w:color w:val="000000"/>
          <w:sz w:val="26"/>
          <w:szCs w:val="26"/>
        </w:rPr>
        <w:t>承辦</w:t>
      </w:r>
      <w:r w:rsidR="000E3FB1" w:rsidRPr="001C70D0">
        <w:rPr>
          <w:rFonts w:ascii="Times New Roman" w:eastAsia="標楷體" w:hAnsi="Times New Roman"/>
          <w:bCs/>
          <w:color w:val="000000"/>
          <w:sz w:val="26"/>
          <w:szCs w:val="26"/>
        </w:rPr>
        <w:t>單位</w:t>
      </w:r>
      <w:r w:rsidR="00532F9D" w:rsidRPr="001C70D0">
        <w:rPr>
          <w:rFonts w:ascii="Times New Roman" w:eastAsia="標楷體" w:hAnsi="Times New Roman"/>
          <w:bCs/>
          <w:color w:val="000000"/>
          <w:sz w:val="26"/>
          <w:szCs w:val="26"/>
        </w:rPr>
        <w:t>：</w:t>
      </w:r>
      <w:r w:rsidR="007804BB" w:rsidRPr="001C70D0">
        <w:rPr>
          <w:rFonts w:ascii="Times New Roman" w:eastAsia="標楷體" w:hAnsi="Times New Roman"/>
          <w:bCs/>
          <w:color w:val="000000"/>
          <w:sz w:val="26"/>
          <w:szCs w:val="26"/>
        </w:rPr>
        <w:t>國立</w:t>
      </w:r>
      <w:r w:rsidR="00786EAB" w:rsidRPr="001C70D0">
        <w:rPr>
          <w:rFonts w:ascii="Times New Roman" w:eastAsia="標楷體" w:hAnsi="Times New Roman"/>
          <w:bCs/>
          <w:color w:val="000000"/>
          <w:sz w:val="26"/>
          <w:szCs w:val="26"/>
        </w:rPr>
        <w:t>中央</w:t>
      </w:r>
      <w:r w:rsidR="000E3FB1" w:rsidRPr="001C70D0">
        <w:rPr>
          <w:rFonts w:ascii="Times New Roman" w:eastAsia="標楷體" w:hAnsi="Times New Roman"/>
          <w:bCs/>
          <w:color w:val="000000"/>
          <w:sz w:val="26"/>
          <w:szCs w:val="26"/>
        </w:rPr>
        <w:t>大學</w:t>
      </w:r>
      <w:r w:rsidR="00786EAB" w:rsidRPr="001C70D0">
        <w:rPr>
          <w:rFonts w:ascii="Times New Roman" w:eastAsia="標楷體" w:hAnsi="Times New Roman"/>
          <w:bCs/>
          <w:color w:val="000000"/>
          <w:sz w:val="26"/>
          <w:szCs w:val="26"/>
        </w:rPr>
        <w:t>學習與教學研究所</w:t>
      </w:r>
    </w:p>
    <w:p w14:paraId="40CC9B74" w14:textId="2B2E3FB3" w:rsidR="00A508FF" w:rsidRPr="00F4558D" w:rsidRDefault="00A508FF" w:rsidP="00F4558D">
      <w:pPr>
        <w:pStyle w:val="a8"/>
        <w:numPr>
          <w:ilvl w:val="0"/>
          <w:numId w:val="10"/>
        </w:numPr>
        <w:snapToGrid w:val="0"/>
        <w:spacing w:line="360" w:lineRule="auto"/>
        <w:ind w:left="567" w:hanging="567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1C70D0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協</w:t>
      </w:r>
      <w:r w:rsidRPr="001C70D0">
        <w:rPr>
          <w:rFonts w:ascii="Times New Roman" w:eastAsia="標楷體" w:hAnsi="Times New Roman"/>
          <w:bCs/>
          <w:color w:val="000000"/>
          <w:sz w:val="26"/>
          <w:szCs w:val="26"/>
        </w:rPr>
        <w:t>辦單位：</w:t>
      </w:r>
      <w:r w:rsidR="001F33D7" w:rsidRPr="001C70D0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國立臺北教育大學</w:t>
      </w:r>
      <w:r w:rsidRPr="001C70D0">
        <w:rPr>
          <w:rFonts w:ascii="Times New Roman" w:eastAsia="標楷體" w:hAnsi="Times New Roman" w:hint="eastAsia"/>
          <w:bCs/>
          <w:color w:val="000000"/>
          <w:sz w:val="26"/>
          <w:szCs w:val="26"/>
        </w:rPr>
        <w:t>、</w:t>
      </w:r>
      <w:r w:rsidR="001F33D7" w:rsidRPr="001C70D0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國立</w:t>
      </w:r>
      <w:r w:rsidR="001F33D7" w:rsidRPr="00F4558D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臺中教育大學、國立高雄師範大學。</w:t>
      </w:r>
    </w:p>
    <w:p w14:paraId="1CF46B56" w14:textId="6E06512B" w:rsidR="00462736" w:rsidRDefault="00AC71D7" w:rsidP="001F33D7">
      <w:pPr>
        <w:pStyle w:val="a8"/>
        <w:numPr>
          <w:ilvl w:val="0"/>
          <w:numId w:val="10"/>
        </w:numPr>
        <w:snapToGrid w:val="0"/>
        <w:spacing w:line="360" w:lineRule="auto"/>
        <w:ind w:left="567" w:hanging="567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1F33D7">
        <w:rPr>
          <w:rFonts w:ascii="Times New Roman" w:eastAsia="標楷體" w:hAnsi="Times New Roman"/>
          <w:bCs/>
          <w:color w:val="000000"/>
          <w:sz w:val="26"/>
          <w:szCs w:val="26"/>
        </w:rPr>
        <w:t>參加對象</w:t>
      </w:r>
      <w:r w:rsidR="00532F9D" w:rsidRPr="001F33D7">
        <w:rPr>
          <w:rFonts w:ascii="Times New Roman" w:eastAsia="標楷體" w:hAnsi="Times New Roman"/>
          <w:bCs/>
          <w:color w:val="000000"/>
          <w:sz w:val="26"/>
          <w:szCs w:val="26"/>
        </w:rPr>
        <w:t>：</w:t>
      </w:r>
      <w:r w:rsidR="001F33D7" w:rsidRPr="001F33D7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全國國民小學教師、行政人員，以及對</w:t>
      </w:r>
      <w:r w:rsidR="001F33D7" w:rsidRPr="001F33D7">
        <w:rPr>
          <w:rFonts w:ascii="Times New Roman" w:eastAsia="標楷體" w:hAnsi="Times New Roman" w:hint="eastAsia"/>
          <w:bCs/>
          <w:color w:val="000000"/>
          <w:sz w:val="26"/>
          <w:szCs w:val="26"/>
        </w:rPr>
        <w:t>PIRLS</w:t>
      </w:r>
      <w:r w:rsidR="001F33D7" w:rsidRPr="001F33D7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有興趣者。</w:t>
      </w:r>
      <w:r w:rsidR="00C95DBC" w:rsidRPr="001F33D7">
        <w:rPr>
          <w:rFonts w:ascii="Times New Roman" w:eastAsia="標楷體" w:hAnsi="Times New Roman"/>
          <w:bCs/>
          <w:color w:val="000000"/>
          <w:sz w:val="26"/>
          <w:szCs w:val="26"/>
        </w:rPr>
        <w:t>(</w:t>
      </w:r>
      <w:r w:rsidR="004A5987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舉辦臺北、臺中、</w:t>
      </w:r>
      <w:r w:rsidR="00D27DA2">
        <w:rPr>
          <w:rFonts w:ascii="Times New Roman" w:eastAsia="標楷體" w:hAnsi="Times New Roman" w:hint="eastAsia"/>
          <w:bCs/>
          <w:color w:val="000000"/>
          <w:sz w:val="26"/>
          <w:szCs w:val="26"/>
        </w:rPr>
        <w:t>高雄</w:t>
      </w:r>
      <w:r w:rsidR="004A5987">
        <w:rPr>
          <w:rFonts w:ascii="Times New Roman" w:eastAsia="標楷體" w:hAnsi="Times New Roman" w:hint="eastAsia"/>
          <w:bCs/>
          <w:color w:val="000000"/>
          <w:sz w:val="26"/>
          <w:szCs w:val="26"/>
        </w:rPr>
        <w:t>三個場次，</w:t>
      </w:r>
      <w:r w:rsidR="0059213D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臺北場</w:t>
      </w:r>
      <w:r w:rsidR="00041FB2" w:rsidRPr="001F33D7">
        <w:rPr>
          <w:rFonts w:ascii="Times New Roman" w:eastAsia="標楷體" w:hAnsi="Times New Roman"/>
          <w:bCs/>
          <w:color w:val="000000"/>
          <w:sz w:val="26"/>
          <w:szCs w:val="26"/>
        </w:rPr>
        <w:t>上限</w:t>
      </w:r>
      <w:r w:rsidR="001F33D7" w:rsidRPr="001F33D7">
        <w:rPr>
          <w:rFonts w:ascii="Times New Roman" w:eastAsia="標楷體" w:hAnsi="Times New Roman" w:hint="eastAsia"/>
          <w:bCs/>
          <w:color w:val="000000"/>
          <w:sz w:val="26"/>
          <w:szCs w:val="26"/>
        </w:rPr>
        <w:t>1</w:t>
      </w:r>
      <w:r w:rsidR="0059213D">
        <w:rPr>
          <w:rFonts w:ascii="Times New Roman" w:eastAsia="標楷體" w:hAnsi="Times New Roman" w:hint="eastAsia"/>
          <w:bCs/>
          <w:color w:val="000000"/>
          <w:sz w:val="26"/>
          <w:szCs w:val="26"/>
        </w:rPr>
        <w:t>0</w:t>
      </w:r>
      <w:r w:rsidR="001F33D7" w:rsidRPr="001F33D7">
        <w:rPr>
          <w:rFonts w:ascii="Times New Roman" w:eastAsia="標楷體" w:hAnsi="Times New Roman" w:hint="eastAsia"/>
          <w:bCs/>
          <w:color w:val="000000"/>
          <w:sz w:val="26"/>
          <w:szCs w:val="26"/>
        </w:rPr>
        <w:t>0</w:t>
      </w:r>
      <w:r w:rsidR="00041FB2" w:rsidRPr="001F33D7">
        <w:rPr>
          <w:rFonts w:ascii="Times New Roman" w:eastAsia="標楷體" w:hAnsi="Times New Roman"/>
          <w:bCs/>
          <w:color w:val="000000"/>
          <w:sz w:val="26"/>
          <w:szCs w:val="26"/>
        </w:rPr>
        <w:t>人</w:t>
      </w:r>
      <w:r w:rsidR="0059213D">
        <w:rPr>
          <w:rFonts w:ascii="Times New Roman" w:eastAsia="標楷體" w:hAnsi="Times New Roman" w:hint="eastAsia"/>
          <w:bCs/>
          <w:color w:val="000000"/>
          <w:sz w:val="26"/>
          <w:szCs w:val="26"/>
        </w:rPr>
        <w:t>，臺中、高雄場上限</w:t>
      </w:r>
      <w:r w:rsidR="0059213D">
        <w:rPr>
          <w:rFonts w:ascii="Times New Roman" w:eastAsia="標楷體" w:hAnsi="Times New Roman" w:hint="eastAsia"/>
          <w:bCs/>
          <w:color w:val="000000"/>
          <w:sz w:val="26"/>
          <w:szCs w:val="26"/>
        </w:rPr>
        <w:t>120</w:t>
      </w:r>
      <w:r w:rsidR="0059213D">
        <w:rPr>
          <w:rFonts w:ascii="Times New Roman" w:eastAsia="標楷體" w:hAnsi="Times New Roman" w:hint="eastAsia"/>
          <w:bCs/>
          <w:color w:val="000000"/>
          <w:sz w:val="26"/>
          <w:szCs w:val="26"/>
        </w:rPr>
        <w:t>人。</w:t>
      </w:r>
      <w:r w:rsidR="00C95DBC" w:rsidRPr="001F33D7">
        <w:rPr>
          <w:rFonts w:ascii="Times New Roman" w:eastAsia="標楷體" w:hAnsi="Times New Roman"/>
          <w:bCs/>
          <w:color w:val="000000"/>
          <w:sz w:val="26"/>
          <w:szCs w:val="26"/>
        </w:rPr>
        <w:t>)</w:t>
      </w:r>
    </w:p>
    <w:p w14:paraId="0364CD25" w14:textId="77777777" w:rsidR="0095629B" w:rsidRPr="001F33D7" w:rsidRDefault="0095629B" w:rsidP="0095629B">
      <w:pPr>
        <w:pStyle w:val="a8"/>
        <w:snapToGrid w:val="0"/>
        <w:spacing w:line="360" w:lineRule="auto"/>
        <w:ind w:left="567"/>
        <w:rPr>
          <w:rFonts w:ascii="Times New Roman" w:eastAsia="標楷體" w:hAnsi="Times New Roman"/>
          <w:bCs/>
          <w:color w:val="000000"/>
          <w:sz w:val="26"/>
          <w:szCs w:val="26"/>
        </w:rPr>
      </w:pPr>
    </w:p>
    <w:p w14:paraId="6455B0AA" w14:textId="44BCABED" w:rsidR="004508F9" w:rsidRPr="00AD39C5" w:rsidRDefault="003C45CA" w:rsidP="003C45CA">
      <w:pPr>
        <w:pStyle w:val="a8"/>
        <w:numPr>
          <w:ilvl w:val="0"/>
          <w:numId w:val="10"/>
        </w:numPr>
        <w:snapToGrid w:val="0"/>
        <w:spacing w:line="360" w:lineRule="auto"/>
        <w:ind w:left="567" w:hanging="567"/>
        <w:rPr>
          <w:rFonts w:ascii="Times New Roman" w:eastAsia="標楷體" w:hAnsi="Times New Roman"/>
          <w:bCs/>
          <w:color w:val="000000"/>
          <w:szCs w:val="24"/>
        </w:rPr>
      </w:pPr>
      <w:r w:rsidRPr="00AD39C5">
        <w:rPr>
          <w:rFonts w:ascii="Times New Roman" w:eastAsia="標楷體" w:hAnsi="Times New Roman" w:hint="eastAsia"/>
          <w:bCs/>
          <w:color w:val="000000"/>
          <w:szCs w:val="24"/>
        </w:rPr>
        <w:t>研習</w:t>
      </w:r>
      <w:r w:rsidR="00F63731" w:rsidRPr="00AD39C5">
        <w:rPr>
          <w:rFonts w:ascii="Times New Roman" w:eastAsia="標楷體" w:hAnsi="Times New Roman"/>
          <w:bCs/>
          <w:color w:val="000000"/>
          <w:szCs w:val="24"/>
        </w:rPr>
        <w:t>場次</w:t>
      </w:r>
      <w:r w:rsidR="00D15C45" w:rsidRPr="00AD39C5">
        <w:rPr>
          <w:rFonts w:ascii="Times New Roman" w:eastAsia="標楷體" w:hAnsi="Times New Roman"/>
          <w:bCs/>
          <w:color w:val="000000"/>
          <w:szCs w:val="24"/>
        </w:rPr>
        <w:t>：</w:t>
      </w:r>
    </w:p>
    <w:p w14:paraId="1145A8BA" w14:textId="58212A54" w:rsidR="006D3C97" w:rsidRPr="00AD39C5" w:rsidRDefault="00B61250" w:rsidP="006D3C97">
      <w:pPr>
        <w:pStyle w:val="a8"/>
        <w:numPr>
          <w:ilvl w:val="0"/>
          <w:numId w:val="8"/>
        </w:numPr>
        <w:snapToGrid w:val="0"/>
        <w:spacing w:line="360" w:lineRule="auto"/>
        <w:rPr>
          <w:rFonts w:ascii="Times New Roman" w:eastAsia="標楷體" w:hAnsi="Times New Roman"/>
          <w:bCs/>
          <w:color w:val="000000"/>
          <w:szCs w:val="24"/>
        </w:rPr>
      </w:pPr>
      <w:r w:rsidRPr="00AD39C5">
        <w:rPr>
          <w:rFonts w:ascii="Times New Roman" w:eastAsia="標楷體" w:hAnsi="Times New Roman" w:hint="eastAsia"/>
          <w:bCs/>
          <w:color w:val="000000"/>
          <w:szCs w:val="24"/>
        </w:rPr>
        <w:t>臺北場</w:t>
      </w:r>
      <w:r w:rsidR="007C1322">
        <w:rPr>
          <w:rFonts w:ascii="Times New Roman" w:eastAsia="標楷體" w:hAnsi="Times New Roman"/>
          <w:bCs/>
          <w:color w:val="000000"/>
          <w:szCs w:val="24"/>
        </w:rPr>
        <w:br/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日期</w:t>
      </w:r>
      <w:r w:rsidR="00E65CDD" w:rsidRPr="00AD39C5">
        <w:rPr>
          <w:rFonts w:ascii="Times New Roman" w:eastAsia="標楷體" w:hAnsi="Times New Roman" w:hint="eastAsia"/>
          <w:bCs/>
          <w:color w:val="000000"/>
          <w:szCs w:val="24"/>
        </w:rPr>
        <w:t>時間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：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108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年</w:t>
      </w:r>
      <w:r w:rsidR="008C3797" w:rsidRPr="00AD39C5">
        <w:rPr>
          <w:rFonts w:ascii="Times New Roman" w:eastAsia="標楷體" w:hAnsi="Times New Roman" w:hint="eastAsia"/>
          <w:bCs/>
          <w:color w:val="000000"/>
          <w:szCs w:val="24"/>
        </w:rPr>
        <w:t>6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月</w:t>
      </w:r>
      <w:r w:rsidR="008C3797" w:rsidRPr="00AD39C5">
        <w:rPr>
          <w:rFonts w:ascii="Times New Roman" w:eastAsia="標楷體" w:hAnsi="Times New Roman" w:hint="eastAsia"/>
          <w:bCs/>
          <w:color w:val="000000"/>
          <w:szCs w:val="24"/>
        </w:rPr>
        <w:t>12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日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(</w:t>
      </w:r>
      <w:r w:rsidR="008C3797" w:rsidRPr="00AD39C5">
        <w:rPr>
          <w:rFonts w:ascii="Times New Roman" w:eastAsia="標楷體" w:hAnsi="Times New Roman" w:hint="eastAsia"/>
          <w:bCs/>
          <w:color w:val="000000"/>
          <w:szCs w:val="24"/>
        </w:rPr>
        <w:t>三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)</w:t>
      </w:r>
      <w:r w:rsidR="00F177A4" w:rsidRPr="00AD39C5">
        <w:rPr>
          <w:rFonts w:ascii="Times New Roman" w:eastAsia="標楷體" w:hAnsi="Times New Roman" w:hint="eastAsia"/>
          <w:bCs/>
          <w:color w:val="000000"/>
          <w:szCs w:val="24"/>
        </w:rPr>
        <w:t>13:30-16:30</w:t>
      </w:r>
      <w:r w:rsidRPr="00AD39C5">
        <w:rPr>
          <w:rFonts w:ascii="Times New Roman" w:eastAsia="標楷體" w:hAnsi="Times New Roman"/>
          <w:bCs/>
          <w:color w:val="000000"/>
          <w:szCs w:val="24"/>
        </w:rPr>
        <w:t xml:space="preserve"> </w:t>
      </w:r>
    </w:p>
    <w:p w14:paraId="1C95FE8E" w14:textId="37038E39" w:rsidR="006D3C97" w:rsidRPr="00AD39C5" w:rsidRDefault="006D3C97" w:rsidP="006D3C97">
      <w:pPr>
        <w:pStyle w:val="a8"/>
        <w:snapToGrid w:val="0"/>
        <w:spacing w:line="360" w:lineRule="auto"/>
        <w:ind w:left="1046"/>
        <w:rPr>
          <w:rFonts w:ascii="Times New Roman" w:eastAsia="標楷體" w:hAnsi="Times New Roman"/>
          <w:bCs/>
          <w:color w:val="000000"/>
          <w:szCs w:val="24"/>
        </w:rPr>
      </w:pPr>
      <w:r w:rsidRPr="00B61250">
        <w:rPr>
          <w:rFonts w:ascii="Times New Roman" w:eastAsia="標楷體" w:hAnsi="Times New Roman"/>
          <w:bCs/>
          <w:color w:val="000000"/>
          <w:szCs w:val="24"/>
        </w:rPr>
        <w:t>地點</w:t>
      </w:r>
      <w:r w:rsidRPr="00B61250">
        <w:rPr>
          <w:rFonts w:ascii="Times New Roman" w:eastAsia="標楷體" w:hAnsi="Times New Roman" w:hint="eastAsia"/>
          <w:bCs/>
          <w:color w:val="000000"/>
          <w:szCs w:val="24"/>
        </w:rPr>
        <w:t>：</w:t>
      </w:r>
      <w:r w:rsidR="0059213D" w:rsidRPr="00B61250">
        <w:rPr>
          <w:rFonts w:ascii="Times New Roman" w:eastAsia="標楷體" w:hAnsi="Times New Roman" w:hint="eastAsia"/>
          <w:bCs/>
          <w:color w:val="000000"/>
          <w:szCs w:val="24"/>
        </w:rPr>
        <w:t>臺北市立</w:t>
      </w:r>
      <w:r w:rsidR="0059213D" w:rsidRPr="0059213D">
        <w:rPr>
          <w:rFonts w:ascii="Times New Roman" w:eastAsia="標楷體" w:hAnsi="Times New Roman" w:hint="eastAsia"/>
          <w:bCs/>
          <w:color w:val="000000"/>
          <w:szCs w:val="24"/>
        </w:rPr>
        <w:t>大學</w:t>
      </w:r>
      <w:r w:rsidR="0059213D">
        <w:rPr>
          <w:rFonts w:ascii="Times New Roman" w:eastAsia="標楷體" w:hAnsi="Times New Roman" w:hint="eastAsia"/>
          <w:bCs/>
          <w:color w:val="000000"/>
          <w:szCs w:val="24"/>
        </w:rPr>
        <w:t>(</w:t>
      </w:r>
      <w:r w:rsidR="0059213D">
        <w:rPr>
          <w:rFonts w:ascii="Times New Roman" w:eastAsia="標楷體" w:hAnsi="Times New Roman" w:hint="eastAsia"/>
          <w:bCs/>
          <w:color w:val="000000"/>
          <w:szCs w:val="24"/>
        </w:rPr>
        <w:t>臺</w:t>
      </w:r>
      <w:r w:rsidR="0059213D" w:rsidRPr="0059213D">
        <w:rPr>
          <w:rFonts w:ascii="Times New Roman" w:eastAsia="標楷體" w:hAnsi="Times New Roman" w:hint="eastAsia"/>
          <w:bCs/>
          <w:color w:val="000000"/>
          <w:szCs w:val="24"/>
        </w:rPr>
        <w:t>北市中正區愛國西路</w:t>
      </w:r>
      <w:r w:rsidR="0059213D" w:rsidRPr="0059213D">
        <w:rPr>
          <w:rFonts w:ascii="Times New Roman" w:eastAsia="標楷體" w:hAnsi="Times New Roman" w:hint="eastAsia"/>
          <w:bCs/>
          <w:color w:val="000000"/>
          <w:szCs w:val="24"/>
        </w:rPr>
        <w:t>1</w:t>
      </w:r>
      <w:r w:rsidR="0059213D" w:rsidRPr="0059213D">
        <w:rPr>
          <w:rFonts w:ascii="Times New Roman" w:eastAsia="標楷體" w:hAnsi="Times New Roman" w:hint="eastAsia"/>
          <w:bCs/>
          <w:color w:val="000000"/>
          <w:szCs w:val="24"/>
        </w:rPr>
        <w:t>號</w:t>
      </w:r>
      <w:r w:rsidR="0059213D">
        <w:rPr>
          <w:rFonts w:ascii="Times New Roman" w:eastAsia="標楷體" w:hAnsi="Times New Roman" w:hint="eastAsia"/>
          <w:bCs/>
          <w:color w:val="000000"/>
          <w:szCs w:val="24"/>
        </w:rPr>
        <w:t>)</w:t>
      </w:r>
    </w:p>
    <w:p w14:paraId="41535DD6" w14:textId="38E83CDE" w:rsidR="006D3C97" w:rsidRPr="00AD39C5" w:rsidRDefault="0059213D" w:rsidP="006D3C97">
      <w:pPr>
        <w:pStyle w:val="a8"/>
        <w:snapToGrid w:val="0"/>
        <w:spacing w:line="360" w:lineRule="auto"/>
        <w:ind w:left="1046"/>
        <w:rPr>
          <w:rFonts w:ascii="Times New Roman" w:eastAsia="標楷體" w:hAnsi="Times New Roman"/>
          <w:bCs/>
          <w:color w:val="000000"/>
          <w:szCs w:val="24"/>
        </w:rPr>
      </w:pPr>
      <w:r w:rsidRPr="0059213D">
        <w:rPr>
          <w:rFonts w:ascii="Times New Roman" w:eastAsia="標楷體" w:hAnsi="Times New Roman" w:hint="eastAsia"/>
          <w:bCs/>
          <w:color w:val="000000"/>
          <w:szCs w:val="24"/>
        </w:rPr>
        <w:t>公誠樓第一會議室、</w:t>
      </w:r>
      <w:r w:rsidRPr="0059213D">
        <w:rPr>
          <w:rFonts w:ascii="Times New Roman" w:eastAsia="標楷體" w:hAnsi="Times New Roman" w:hint="eastAsia"/>
          <w:bCs/>
          <w:color w:val="000000"/>
          <w:szCs w:val="24"/>
        </w:rPr>
        <w:t>G402</w:t>
      </w:r>
      <w:r w:rsidRPr="0059213D">
        <w:rPr>
          <w:rFonts w:ascii="Times New Roman" w:eastAsia="標楷體" w:hAnsi="Times New Roman" w:hint="eastAsia"/>
          <w:bCs/>
          <w:color w:val="000000"/>
          <w:szCs w:val="24"/>
        </w:rPr>
        <w:t>、</w:t>
      </w:r>
      <w:r w:rsidRPr="0059213D">
        <w:rPr>
          <w:rFonts w:ascii="Times New Roman" w:eastAsia="標楷體" w:hAnsi="Times New Roman" w:hint="eastAsia"/>
          <w:bCs/>
          <w:color w:val="000000"/>
          <w:szCs w:val="24"/>
        </w:rPr>
        <w:t>G415</w:t>
      </w:r>
      <w:r>
        <w:rPr>
          <w:rFonts w:ascii="Times New Roman" w:eastAsia="標楷體" w:hAnsi="Times New Roman" w:hint="eastAsia"/>
          <w:bCs/>
          <w:color w:val="000000"/>
          <w:szCs w:val="24"/>
        </w:rPr>
        <w:t>教室</w:t>
      </w:r>
    </w:p>
    <w:p w14:paraId="303FBBA6" w14:textId="489ACD98" w:rsidR="006D3C97" w:rsidRPr="00AD39C5" w:rsidRDefault="00B61250" w:rsidP="006D3C97">
      <w:pPr>
        <w:pStyle w:val="a8"/>
        <w:numPr>
          <w:ilvl w:val="0"/>
          <w:numId w:val="8"/>
        </w:numPr>
        <w:snapToGrid w:val="0"/>
        <w:spacing w:line="360" w:lineRule="auto"/>
        <w:ind w:left="851" w:hanging="337"/>
        <w:rPr>
          <w:rFonts w:ascii="Times New Roman" w:eastAsia="標楷體" w:hAnsi="Times New Roman"/>
          <w:bCs/>
          <w:color w:val="000000"/>
          <w:szCs w:val="24"/>
        </w:rPr>
      </w:pPr>
      <w:r w:rsidRPr="00AD39C5">
        <w:rPr>
          <w:rFonts w:ascii="Times New Roman" w:eastAsia="標楷體" w:hAnsi="Times New Roman" w:hint="eastAsia"/>
          <w:bCs/>
          <w:color w:val="000000"/>
          <w:szCs w:val="24"/>
        </w:rPr>
        <w:lastRenderedPageBreak/>
        <w:t>臺中</w:t>
      </w:r>
      <w:r w:rsidRPr="00AD39C5">
        <w:rPr>
          <w:rFonts w:ascii="Times New Roman" w:eastAsia="標楷體" w:hAnsi="Times New Roman"/>
          <w:bCs/>
          <w:szCs w:val="24"/>
        </w:rPr>
        <w:t>場</w:t>
      </w:r>
      <w:r w:rsidR="007C1322">
        <w:rPr>
          <w:rFonts w:ascii="Times New Roman" w:eastAsia="標楷體" w:hAnsi="Times New Roman"/>
          <w:bCs/>
          <w:szCs w:val="24"/>
        </w:rPr>
        <w:br/>
      </w:r>
      <w:r w:rsidR="001D4786">
        <w:rPr>
          <w:rFonts w:ascii="Times New Roman" w:eastAsia="標楷體" w:hAnsi="Times New Roman" w:hint="eastAsia"/>
          <w:bCs/>
          <w:color w:val="000000"/>
          <w:szCs w:val="24"/>
        </w:rPr>
        <w:t xml:space="preserve"> 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日期</w:t>
      </w:r>
      <w:r w:rsidR="00E65CDD" w:rsidRPr="00AD39C5">
        <w:rPr>
          <w:rFonts w:ascii="Times New Roman" w:eastAsia="標楷體" w:hAnsi="Times New Roman" w:hint="eastAsia"/>
          <w:bCs/>
          <w:color w:val="000000"/>
          <w:szCs w:val="24"/>
        </w:rPr>
        <w:t>時間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：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1</w:t>
      </w:r>
      <w:r w:rsidR="006D3C97" w:rsidRPr="00AD39C5">
        <w:rPr>
          <w:rFonts w:ascii="Times New Roman" w:eastAsia="標楷體" w:hAnsi="Times New Roman"/>
          <w:bCs/>
          <w:color w:val="000000"/>
          <w:szCs w:val="24"/>
        </w:rPr>
        <w:t>0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8</w:t>
      </w:r>
      <w:r w:rsidR="006D3C97" w:rsidRPr="00AD39C5">
        <w:rPr>
          <w:rFonts w:ascii="Times New Roman" w:eastAsia="標楷體" w:hAnsi="Times New Roman"/>
          <w:bCs/>
          <w:color w:val="000000"/>
          <w:szCs w:val="24"/>
        </w:rPr>
        <w:t>年</w:t>
      </w:r>
      <w:r w:rsidR="008C3797" w:rsidRPr="00AD39C5">
        <w:rPr>
          <w:rFonts w:ascii="Times New Roman" w:eastAsia="標楷體" w:hAnsi="Times New Roman" w:hint="eastAsia"/>
          <w:bCs/>
          <w:color w:val="000000"/>
          <w:szCs w:val="24"/>
        </w:rPr>
        <w:t>6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月</w:t>
      </w:r>
      <w:r w:rsidR="008C3797" w:rsidRPr="00AD39C5">
        <w:rPr>
          <w:rFonts w:ascii="Times New Roman" w:eastAsia="標楷體" w:hAnsi="Times New Roman" w:hint="eastAsia"/>
          <w:bCs/>
          <w:color w:val="000000"/>
          <w:szCs w:val="24"/>
        </w:rPr>
        <w:t>19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日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(</w:t>
      </w:r>
      <w:r w:rsidR="008C3797" w:rsidRPr="00AD39C5">
        <w:rPr>
          <w:rFonts w:ascii="Times New Roman" w:eastAsia="標楷體" w:hAnsi="Times New Roman" w:hint="eastAsia"/>
          <w:bCs/>
          <w:color w:val="000000"/>
          <w:szCs w:val="24"/>
        </w:rPr>
        <w:t>三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)</w:t>
      </w:r>
      <w:r w:rsidR="00F177A4" w:rsidRPr="00AD39C5">
        <w:rPr>
          <w:rFonts w:ascii="Times New Roman" w:eastAsia="標楷體" w:hAnsi="Times New Roman" w:hint="eastAsia"/>
          <w:bCs/>
          <w:color w:val="000000"/>
          <w:szCs w:val="24"/>
        </w:rPr>
        <w:t xml:space="preserve"> </w:t>
      </w:r>
      <w:r w:rsidR="003475F8" w:rsidRPr="00AD39C5">
        <w:rPr>
          <w:rFonts w:ascii="Times New Roman" w:eastAsia="標楷體" w:hAnsi="Times New Roman" w:hint="eastAsia"/>
          <w:bCs/>
          <w:color w:val="000000"/>
          <w:szCs w:val="24"/>
        </w:rPr>
        <w:t>09</w:t>
      </w:r>
      <w:r w:rsidR="00F177A4" w:rsidRPr="00AD39C5">
        <w:rPr>
          <w:rFonts w:ascii="Times New Roman" w:eastAsia="標楷體" w:hAnsi="Times New Roman" w:hint="eastAsia"/>
          <w:bCs/>
          <w:color w:val="000000"/>
          <w:szCs w:val="24"/>
        </w:rPr>
        <w:t>:</w:t>
      </w:r>
      <w:r w:rsidR="003475F8" w:rsidRPr="00AD39C5">
        <w:rPr>
          <w:rFonts w:ascii="Times New Roman" w:eastAsia="標楷體" w:hAnsi="Times New Roman" w:hint="eastAsia"/>
          <w:bCs/>
          <w:color w:val="000000"/>
          <w:szCs w:val="24"/>
        </w:rPr>
        <w:t>0</w:t>
      </w:r>
      <w:r w:rsidR="00F177A4" w:rsidRPr="00AD39C5">
        <w:rPr>
          <w:rFonts w:ascii="Times New Roman" w:eastAsia="標楷體" w:hAnsi="Times New Roman" w:hint="eastAsia"/>
          <w:bCs/>
          <w:color w:val="000000"/>
          <w:szCs w:val="24"/>
        </w:rPr>
        <w:t>0-1</w:t>
      </w:r>
      <w:r w:rsidR="003475F8" w:rsidRPr="00AD39C5">
        <w:rPr>
          <w:rFonts w:ascii="Times New Roman" w:eastAsia="標楷體" w:hAnsi="Times New Roman" w:hint="eastAsia"/>
          <w:bCs/>
          <w:color w:val="000000"/>
          <w:szCs w:val="24"/>
        </w:rPr>
        <w:t>2</w:t>
      </w:r>
      <w:r w:rsidR="00F177A4" w:rsidRPr="00AD39C5">
        <w:rPr>
          <w:rFonts w:ascii="Times New Roman" w:eastAsia="標楷體" w:hAnsi="Times New Roman" w:hint="eastAsia"/>
          <w:bCs/>
          <w:color w:val="000000"/>
          <w:szCs w:val="24"/>
        </w:rPr>
        <w:t>:</w:t>
      </w:r>
      <w:r w:rsidR="003475F8" w:rsidRPr="00AD39C5">
        <w:rPr>
          <w:rFonts w:ascii="Times New Roman" w:eastAsia="標楷體" w:hAnsi="Times New Roman" w:hint="eastAsia"/>
          <w:bCs/>
          <w:color w:val="000000"/>
          <w:szCs w:val="24"/>
        </w:rPr>
        <w:t>0</w:t>
      </w:r>
      <w:r w:rsidR="00F177A4" w:rsidRPr="00AD39C5">
        <w:rPr>
          <w:rFonts w:ascii="Times New Roman" w:eastAsia="標楷體" w:hAnsi="Times New Roman" w:hint="eastAsia"/>
          <w:bCs/>
          <w:color w:val="000000"/>
          <w:szCs w:val="24"/>
        </w:rPr>
        <w:t>0</w:t>
      </w:r>
      <w:r w:rsidRPr="00AD39C5">
        <w:rPr>
          <w:rFonts w:ascii="Times New Roman" w:eastAsia="標楷體" w:hAnsi="Times New Roman"/>
          <w:bCs/>
          <w:color w:val="000000"/>
          <w:szCs w:val="24"/>
        </w:rPr>
        <w:t xml:space="preserve"> </w:t>
      </w:r>
    </w:p>
    <w:p w14:paraId="3DC12728" w14:textId="77777777" w:rsidR="00AD39C5" w:rsidRPr="00AD39C5" w:rsidRDefault="006D3C97" w:rsidP="00AD39C5">
      <w:pPr>
        <w:pStyle w:val="a8"/>
        <w:snapToGrid w:val="0"/>
        <w:spacing w:line="360" w:lineRule="auto"/>
        <w:ind w:left="1046"/>
        <w:rPr>
          <w:rFonts w:ascii="標楷體" w:eastAsia="標楷體" w:hAnsi="標楷體"/>
          <w:bCs/>
          <w:szCs w:val="24"/>
        </w:rPr>
      </w:pPr>
      <w:r w:rsidRPr="00AD39C5">
        <w:rPr>
          <w:rFonts w:ascii="Times New Roman" w:eastAsia="標楷體" w:hAnsi="Times New Roman"/>
          <w:bCs/>
          <w:color w:val="000000"/>
          <w:szCs w:val="24"/>
        </w:rPr>
        <w:t>地點</w:t>
      </w:r>
      <w:r w:rsidRPr="00AD39C5">
        <w:rPr>
          <w:rFonts w:ascii="Times New Roman" w:eastAsia="標楷體" w:hAnsi="Times New Roman" w:hint="eastAsia"/>
          <w:bCs/>
          <w:color w:val="000000"/>
          <w:szCs w:val="24"/>
        </w:rPr>
        <w:t>：</w:t>
      </w:r>
      <w:r w:rsidR="00AD39C5" w:rsidRPr="00AD39C5">
        <w:rPr>
          <w:rFonts w:ascii="標楷體" w:eastAsia="標楷體" w:hAnsi="標楷體" w:hint="eastAsia"/>
          <w:bCs/>
          <w:szCs w:val="24"/>
        </w:rPr>
        <w:t>國立臺中教育大學(臺中市西區403民生路140號)</w:t>
      </w:r>
    </w:p>
    <w:p w14:paraId="0F7F2871" w14:textId="16443DD8" w:rsidR="006D3C97" w:rsidRPr="00AD39C5" w:rsidRDefault="00AD39C5" w:rsidP="00AD39C5">
      <w:pPr>
        <w:pStyle w:val="a8"/>
        <w:snapToGrid w:val="0"/>
        <w:spacing w:line="360" w:lineRule="auto"/>
        <w:ind w:left="1046"/>
        <w:rPr>
          <w:rFonts w:ascii="Times New Roman" w:eastAsia="標楷體" w:hAnsi="Times New Roman"/>
          <w:bCs/>
          <w:color w:val="000000"/>
          <w:szCs w:val="24"/>
        </w:rPr>
      </w:pPr>
      <w:r w:rsidRPr="00AD39C5">
        <w:rPr>
          <w:rFonts w:ascii="標楷體" w:eastAsia="標楷體" w:hAnsi="標楷體" w:hint="eastAsia"/>
          <w:bCs/>
          <w:szCs w:val="24"/>
        </w:rPr>
        <w:t>求真樓K107演講廳，K702、K703、K704教室。</w:t>
      </w:r>
    </w:p>
    <w:p w14:paraId="1C3F3CA9" w14:textId="17E4AD6E" w:rsidR="006D3C97" w:rsidRPr="00AD39C5" w:rsidRDefault="008C3797" w:rsidP="008C3797">
      <w:pPr>
        <w:snapToGrid w:val="0"/>
        <w:spacing w:line="360" w:lineRule="auto"/>
        <w:rPr>
          <w:rFonts w:ascii="Times New Roman" w:eastAsia="標楷體" w:hAnsi="Times New Roman"/>
          <w:bCs/>
          <w:color w:val="000000"/>
          <w:szCs w:val="24"/>
        </w:rPr>
      </w:pPr>
      <w:r w:rsidRPr="00AD39C5">
        <w:rPr>
          <w:rFonts w:ascii="Times New Roman" w:eastAsia="標楷體" w:hAnsi="Times New Roman" w:hint="eastAsia"/>
          <w:bCs/>
          <w:color w:val="000000"/>
          <w:szCs w:val="24"/>
        </w:rPr>
        <w:t xml:space="preserve">             </w:t>
      </w:r>
    </w:p>
    <w:p w14:paraId="17F9662F" w14:textId="6CA67BA8" w:rsidR="00FA2156" w:rsidRPr="00AD39C5" w:rsidRDefault="00B61250" w:rsidP="00FA2156">
      <w:pPr>
        <w:pStyle w:val="a8"/>
        <w:numPr>
          <w:ilvl w:val="0"/>
          <w:numId w:val="8"/>
        </w:numPr>
        <w:snapToGrid w:val="0"/>
        <w:spacing w:line="360" w:lineRule="auto"/>
        <w:ind w:left="851" w:hanging="337"/>
        <w:rPr>
          <w:rFonts w:ascii="Times New Roman" w:eastAsia="標楷體" w:hAnsi="Times New Roman"/>
          <w:bCs/>
          <w:color w:val="000000"/>
          <w:szCs w:val="24"/>
        </w:rPr>
      </w:pPr>
      <w:r w:rsidRPr="00AD39C5">
        <w:rPr>
          <w:rFonts w:ascii="Times New Roman" w:eastAsia="標楷體" w:hAnsi="Times New Roman" w:hint="eastAsia"/>
          <w:bCs/>
          <w:color w:val="000000"/>
          <w:szCs w:val="24"/>
        </w:rPr>
        <w:t>高雄場</w:t>
      </w:r>
      <w:r w:rsidR="007C1322">
        <w:rPr>
          <w:rFonts w:ascii="Times New Roman" w:eastAsia="標楷體" w:hAnsi="Times New Roman"/>
          <w:bCs/>
          <w:color w:val="000000"/>
          <w:szCs w:val="24"/>
        </w:rPr>
        <w:br/>
      </w:r>
      <w:r w:rsidR="007C1322">
        <w:rPr>
          <w:rFonts w:ascii="Times New Roman" w:eastAsia="標楷體" w:hAnsi="Times New Roman" w:hint="eastAsia"/>
          <w:bCs/>
          <w:color w:val="000000"/>
          <w:szCs w:val="24"/>
        </w:rPr>
        <w:t xml:space="preserve"> </w:t>
      </w:r>
      <w:r w:rsidR="00FA2156" w:rsidRPr="00AD39C5">
        <w:rPr>
          <w:rFonts w:ascii="Times New Roman" w:eastAsia="標楷體" w:hAnsi="Times New Roman" w:hint="eastAsia"/>
          <w:bCs/>
          <w:color w:val="000000"/>
          <w:szCs w:val="24"/>
        </w:rPr>
        <w:t>日期</w:t>
      </w:r>
      <w:r w:rsidR="00E65CDD" w:rsidRPr="00AD39C5">
        <w:rPr>
          <w:rFonts w:ascii="Times New Roman" w:eastAsia="標楷體" w:hAnsi="Times New Roman" w:hint="eastAsia"/>
          <w:bCs/>
          <w:color w:val="000000"/>
          <w:szCs w:val="24"/>
        </w:rPr>
        <w:t>時間</w:t>
      </w:r>
      <w:r w:rsidR="00FA2156" w:rsidRPr="00AD39C5">
        <w:rPr>
          <w:rFonts w:ascii="Times New Roman" w:eastAsia="標楷體" w:hAnsi="Times New Roman" w:hint="eastAsia"/>
          <w:bCs/>
          <w:color w:val="000000"/>
          <w:szCs w:val="24"/>
        </w:rPr>
        <w:t>：</w:t>
      </w:r>
      <w:r w:rsidR="00FA2156" w:rsidRPr="00AD39C5">
        <w:rPr>
          <w:rFonts w:ascii="Times New Roman" w:eastAsia="標楷體" w:hAnsi="Times New Roman" w:hint="eastAsia"/>
          <w:bCs/>
          <w:color w:val="000000"/>
          <w:szCs w:val="24"/>
        </w:rPr>
        <w:t>1</w:t>
      </w:r>
      <w:r w:rsidR="00FA2156" w:rsidRPr="00AD39C5">
        <w:rPr>
          <w:rFonts w:ascii="Times New Roman" w:eastAsia="標楷體" w:hAnsi="Times New Roman"/>
          <w:bCs/>
          <w:color w:val="000000"/>
          <w:szCs w:val="24"/>
        </w:rPr>
        <w:t>0</w:t>
      </w:r>
      <w:r w:rsidR="00FA2156" w:rsidRPr="00AD39C5">
        <w:rPr>
          <w:rFonts w:ascii="Times New Roman" w:eastAsia="標楷體" w:hAnsi="Times New Roman" w:hint="eastAsia"/>
          <w:bCs/>
          <w:color w:val="000000"/>
          <w:szCs w:val="24"/>
        </w:rPr>
        <w:t>8</w:t>
      </w:r>
      <w:r w:rsidR="00FA2156" w:rsidRPr="00AD39C5">
        <w:rPr>
          <w:rFonts w:ascii="Times New Roman" w:eastAsia="標楷體" w:hAnsi="Times New Roman"/>
          <w:bCs/>
          <w:color w:val="000000"/>
          <w:szCs w:val="24"/>
        </w:rPr>
        <w:t>年</w:t>
      </w:r>
      <w:r w:rsidR="008C3797" w:rsidRPr="00AD39C5">
        <w:rPr>
          <w:rFonts w:ascii="Times New Roman" w:eastAsia="標楷體" w:hAnsi="Times New Roman" w:hint="eastAsia"/>
          <w:bCs/>
          <w:color w:val="000000"/>
          <w:szCs w:val="24"/>
        </w:rPr>
        <w:t>6</w:t>
      </w:r>
      <w:r w:rsidR="00FA2156" w:rsidRPr="00AD39C5">
        <w:rPr>
          <w:rFonts w:ascii="Times New Roman" w:eastAsia="標楷體" w:hAnsi="Times New Roman" w:hint="eastAsia"/>
          <w:bCs/>
          <w:color w:val="000000"/>
          <w:szCs w:val="24"/>
        </w:rPr>
        <w:t>月</w:t>
      </w:r>
      <w:r w:rsidR="003475F8" w:rsidRPr="00AD39C5">
        <w:rPr>
          <w:rFonts w:ascii="Times New Roman" w:eastAsia="標楷體" w:hAnsi="Times New Roman" w:hint="eastAsia"/>
          <w:bCs/>
          <w:color w:val="000000"/>
          <w:szCs w:val="24"/>
        </w:rPr>
        <w:t>19</w:t>
      </w:r>
      <w:r w:rsidR="00FA2156" w:rsidRPr="00AD39C5">
        <w:rPr>
          <w:rFonts w:ascii="Times New Roman" w:eastAsia="標楷體" w:hAnsi="Times New Roman" w:hint="eastAsia"/>
          <w:bCs/>
          <w:color w:val="000000"/>
          <w:szCs w:val="24"/>
        </w:rPr>
        <w:t>日</w:t>
      </w:r>
      <w:r w:rsidR="00FA2156" w:rsidRPr="00AD39C5">
        <w:rPr>
          <w:rFonts w:ascii="Times New Roman" w:eastAsia="標楷體" w:hAnsi="Times New Roman" w:hint="eastAsia"/>
          <w:bCs/>
          <w:color w:val="000000"/>
          <w:szCs w:val="24"/>
        </w:rPr>
        <w:t>(</w:t>
      </w:r>
      <w:r w:rsidR="008C3797" w:rsidRPr="00AD39C5">
        <w:rPr>
          <w:rFonts w:ascii="Times New Roman" w:eastAsia="標楷體" w:hAnsi="Times New Roman" w:hint="eastAsia"/>
          <w:bCs/>
          <w:color w:val="000000"/>
          <w:szCs w:val="24"/>
        </w:rPr>
        <w:t>三</w:t>
      </w:r>
      <w:r w:rsidR="00FA2156" w:rsidRPr="00AD39C5">
        <w:rPr>
          <w:rFonts w:ascii="Times New Roman" w:eastAsia="標楷體" w:hAnsi="Times New Roman" w:hint="eastAsia"/>
          <w:bCs/>
          <w:color w:val="000000"/>
          <w:szCs w:val="24"/>
        </w:rPr>
        <w:t>)</w:t>
      </w:r>
      <w:r w:rsidR="00F177A4" w:rsidRPr="00AD39C5">
        <w:rPr>
          <w:rFonts w:ascii="Times New Roman" w:eastAsia="標楷體" w:hAnsi="Times New Roman" w:hint="eastAsia"/>
          <w:bCs/>
          <w:color w:val="000000"/>
          <w:szCs w:val="24"/>
        </w:rPr>
        <w:t xml:space="preserve"> 13:30-16:30</w:t>
      </w:r>
    </w:p>
    <w:p w14:paraId="01488E17" w14:textId="3BD007E7" w:rsidR="002B5567" w:rsidRPr="002B5567" w:rsidRDefault="00FA2156" w:rsidP="002B5567">
      <w:pPr>
        <w:pStyle w:val="a8"/>
        <w:snapToGrid w:val="0"/>
        <w:spacing w:line="360" w:lineRule="auto"/>
        <w:ind w:left="1046"/>
        <w:rPr>
          <w:rFonts w:ascii="Times New Roman" w:eastAsia="標楷體" w:hAnsi="Times New Roman"/>
          <w:bCs/>
          <w:color w:val="000000"/>
          <w:szCs w:val="24"/>
        </w:rPr>
      </w:pPr>
      <w:r w:rsidRPr="002B5567">
        <w:rPr>
          <w:rFonts w:ascii="Times New Roman" w:eastAsia="標楷體" w:hAnsi="Times New Roman"/>
          <w:bCs/>
          <w:color w:val="000000"/>
          <w:szCs w:val="24"/>
        </w:rPr>
        <w:t>地點</w:t>
      </w:r>
      <w:r w:rsidRPr="002B5567">
        <w:rPr>
          <w:rFonts w:ascii="Times New Roman" w:eastAsia="標楷體" w:hAnsi="Times New Roman" w:hint="eastAsia"/>
          <w:bCs/>
          <w:color w:val="000000"/>
          <w:szCs w:val="24"/>
        </w:rPr>
        <w:t>：</w:t>
      </w:r>
      <w:r w:rsidR="002B5567" w:rsidRPr="002B5567">
        <w:rPr>
          <w:rFonts w:ascii="Times New Roman" w:eastAsia="標楷體" w:hAnsi="Times New Roman" w:hint="eastAsia"/>
          <w:bCs/>
          <w:color w:val="000000"/>
          <w:szCs w:val="24"/>
        </w:rPr>
        <w:t>國立高雄師範大學和平校區</w:t>
      </w:r>
      <w:r w:rsidR="002B5567" w:rsidRPr="002B5567">
        <w:rPr>
          <w:rFonts w:ascii="Times New Roman" w:eastAsia="標楷體" w:hAnsi="Times New Roman" w:hint="eastAsia"/>
          <w:bCs/>
          <w:color w:val="000000"/>
          <w:szCs w:val="24"/>
        </w:rPr>
        <w:t>(</w:t>
      </w:r>
      <w:r w:rsidR="002B5567" w:rsidRPr="002B5567">
        <w:rPr>
          <w:rFonts w:ascii="Times New Roman" w:eastAsia="標楷體" w:hAnsi="Times New Roman" w:hint="eastAsia"/>
          <w:bCs/>
          <w:color w:val="000000"/>
          <w:szCs w:val="24"/>
        </w:rPr>
        <w:t>高雄市苓雅區和平一路</w:t>
      </w:r>
      <w:r w:rsidR="002B5567" w:rsidRPr="002B5567">
        <w:rPr>
          <w:rFonts w:ascii="Times New Roman" w:eastAsia="標楷體" w:hAnsi="Times New Roman" w:hint="eastAsia"/>
          <w:bCs/>
          <w:color w:val="000000"/>
          <w:szCs w:val="24"/>
        </w:rPr>
        <w:t>116</w:t>
      </w:r>
      <w:r w:rsidR="002B5567" w:rsidRPr="002B5567">
        <w:rPr>
          <w:rFonts w:ascii="Times New Roman" w:eastAsia="標楷體" w:hAnsi="Times New Roman" w:hint="eastAsia"/>
          <w:bCs/>
          <w:color w:val="000000"/>
          <w:szCs w:val="24"/>
        </w:rPr>
        <w:t>號</w:t>
      </w:r>
      <w:r w:rsidR="002B5567" w:rsidRPr="002B5567">
        <w:rPr>
          <w:rFonts w:ascii="Times New Roman" w:eastAsia="標楷體" w:hAnsi="Times New Roman" w:hint="eastAsia"/>
          <w:bCs/>
          <w:color w:val="000000"/>
          <w:szCs w:val="24"/>
        </w:rPr>
        <w:t>)</w:t>
      </w:r>
    </w:p>
    <w:p w14:paraId="1A66E7D2" w14:textId="577FB0BE" w:rsidR="00F177A4" w:rsidRPr="00AD39C5" w:rsidRDefault="002B5567" w:rsidP="002B5567">
      <w:pPr>
        <w:pStyle w:val="a8"/>
        <w:snapToGrid w:val="0"/>
        <w:spacing w:line="360" w:lineRule="auto"/>
        <w:ind w:left="1046"/>
        <w:rPr>
          <w:rFonts w:ascii="Times New Roman" w:eastAsia="標楷體" w:hAnsi="Times New Roman"/>
          <w:bCs/>
          <w:color w:val="000000"/>
          <w:szCs w:val="24"/>
        </w:rPr>
      </w:pPr>
      <w:r w:rsidRPr="002B5567">
        <w:rPr>
          <w:rFonts w:ascii="Times New Roman" w:eastAsia="標楷體" w:hAnsi="Times New Roman" w:hint="eastAsia"/>
          <w:bCs/>
          <w:color w:val="000000"/>
          <w:szCs w:val="24"/>
        </w:rPr>
        <w:t>行政大樓</w:t>
      </w:r>
      <w:r w:rsidRPr="002B5567">
        <w:rPr>
          <w:rFonts w:ascii="Times New Roman" w:eastAsia="標楷體" w:hAnsi="Times New Roman" w:hint="eastAsia"/>
          <w:bCs/>
          <w:color w:val="000000"/>
          <w:szCs w:val="24"/>
        </w:rPr>
        <w:t>10</w:t>
      </w:r>
      <w:r w:rsidRPr="002B5567">
        <w:rPr>
          <w:rFonts w:ascii="Times New Roman" w:eastAsia="標楷體" w:hAnsi="Times New Roman" w:hint="eastAsia"/>
          <w:bCs/>
          <w:color w:val="000000"/>
          <w:szCs w:val="24"/>
        </w:rPr>
        <w:t>樓國際會議廳、</w:t>
      </w:r>
      <w:r w:rsidRPr="002B5567">
        <w:rPr>
          <w:rFonts w:ascii="Times New Roman" w:eastAsia="標楷體" w:hAnsi="Times New Roman" w:hint="eastAsia"/>
          <w:bCs/>
          <w:color w:val="000000"/>
          <w:szCs w:val="24"/>
        </w:rPr>
        <w:t>6</w:t>
      </w:r>
      <w:r w:rsidRPr="002B5567">
        <w:rPr>
          <w:rFonts w:ascii="Times New Roman" w:eastAsia="標楷體" w:hAnsi="Times New Roman" w:hint="eastAsia"/>
          <w:bCs/>
          <w:color w:val="000000"/>
          <w:szCs w:val="24"/>
        </w:rPr>
        <w:t>樓第三會議室、</w:t>
      </w:r>
      <w:r w:rsidRPr="002B5567">
        <w:rPr>
          <w:rFonts w:ascii="Times New Roman" w:eastAsia="標楷體" w:hAnsi="Times New Roman" w:hint="eastAsia"/>
          <w:bCs/>
          <w:color w:val="000000"/>
          <w:szCs w:val="24"/>
        </w:rPr>
        <w:t>7</w:t>
      </w:r>
      <w:r w:rsidRPr="002B5567">
        <w:rPr>
          <w:rFonts w:ascii="Times New Roman" w:eastAsia="標楷體" w:hAnsi="Times New Roman" w:hint="eastAsia"/>
          <w:bCs/>
          <w:color w:val="000000"/>
          <w:szCs w:val="24"/>
        </w:rPr>
        <w:t>樓</w:t>
      </w:r>
      <w:r w:rsidRPr="002B5567">
        <w:rPr>
          <w:rFonts w:ascii="Times New Roman" w:eastAsia="標楷體" w:hAnsi="Times New Roman" w:hint="eastAsia"/>
          <w:bCs/>
          <w:color w:val="000000"/>
          <w:szCs w:val="24"/>
        </w:rPr>
        <w:t>0702</w:t>
      </w:r>
      <w:r w:rsidRPr="002B5567">
        <w:rPr>
          <w:rFonts w:ascii="Times New Roman" w:eastAsia="標楷體" w:hAnsi="Times New Roman" w:hint="eastAsia"/>
          <w:bCs/>
          <w:color w:val="000000"/>
          <w:szCs w:val="24"/>
        </w:rPr>
        <w:t>教室</w:t>
      </w:r>
      <w:r w:rsidR="00D804B8" w:rsidRPr="00AD39C5">
        <w:rPr>
          <w:rFonts w:ascii="Times New Roman" w:eastAsia="標楷體" w:hAnsi="Times New Roman"/>
          <w:bCs/>
          <w:color w:val="000000"/>
          <w:szCs w:val="24"/>
        </w:rPr>
        <w:t xml:space="preserve"> </w:t>
      </w:r>
    </w:p>
    <w:p w14:paraId="6E251D6F" w14:textId="4C0209F5" w:rsidR="00FA2156" w:rsidRPr="00AD39C5" w:rsidRDefault="008C3797" w:rsidP="008C3797">
      <w:pPr>
        <w:snapToGrid w:val="0"/>
        <w:spacing w:line="360" w:lineRule="auto"/>
        <w:rPr>
          <w:rFonts w:ascii="Times New Roman" w:eastAsia="標楷體" w:hAnsi="Times New Roman"/>
          <w:bCs/>
          <w:color w:val="000000"/>
          <w:szCs w:val="24"/>
        </w:rPr>
      </w:pPr>
      <w:r w:rsidRPr="00AD39C5">
        <w:rPr>
          <w:rFonts w:ascii="Times New Roman" w:eastAsia="標楷體" w:hAnsi="Times New Roman" w:hint="eastAsia"/>
          <w:bCs/>
          <w:color w:val="000000"/>
          <w:szCs w:val="24"/>
        </w:rPr>
        <w:t xml:space="preserve">             </w:t>
      </w:r>
    </w:p>
    <w:p w14:paraId="6F01029C" w14:textId="402F79FF" w:rsidR="00C95DBC" w:rsidRPr="008C3797" w:rsidRDefault="009A3148" w:rsidP="004508F9">
      <w:pPr>
        <w:pStyle w:val="a8"/>
        <w:numPr>
          <w:ilvl w:val="0"/>
          <w:numId w:val="10"/>
        </w:numPr>
        <w:snapToGrid w:val="0"/>
        <w:spacing w:line="360" w:lineRule="auto"/>
        <w:ind w:left="567" w:hanging="567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8C3797">
        <w:rPr>
          <w:rFonts w:ascii="Times New Roman" w:eastAsia="標楷體" w:hAnsi="Times New Roman"/>
          <w:bCs/>
          <w:color w:val="000000"/>
          <w:sz w:val="26"/>
          <w:szCs w:val="26"/>
        </w:rPr>
        <w:t>報名</w:t>
      </w:r>
      <w:r w:rsidR="004F4D8D" w:rsidRPr="008C3797">
        <w:rPr>
          <w:rFonts w:ascii="Times New Roman" w:eastAsia="標楷體" w:hAnsi="Times New Roman"/>
          <w:bCs/>
          <w:color w:val="000000"/>
          <w:sz w:val="26"/>
          <w:szCs w:val="26"/>
        </w:rPr>
        <w:t>資訊</w:t>
      </w:r>
      <w:r w:rsidRPr="008C3797">
        <w:rPr>
          <w:rFonts w:ascii="Times New Roman" w:eastAsia="標楷體" w:hAnsi="Times New Roman"/>
          <w:bCs/>
          <w:color w:val="000000"/>
          <w:sz w:val="26"/>
          <w:szCs w:val="26"/>
        </w:rPr>
        <w:t>：</w:t>
      </w:r>
    </w:p>
    <w:p w14:paraId="57DA69CE" w14:textId="438D5DF4" w:rsidR="00BC30A1" w:rsidRPr="00F03159" w:rsidRDefault="009A3148" w:rsidP="004508F9">
      <w:pPr>
        <w:pStyle w:val="a8"/>
        <w:numPr>
          <w:ilvl w:val="0"/>
          <w:numId w:val="3"/>
        </w:numPr>
        <w:tabs>
          <w:tab w:val="left" w:pos="1134"/>
        </w:tabs>
        <w:spacing w:line="360" w:lineRule="auto"/>
        <w:jc w:val="both"/>
        <w:rPr>
          <w:rFonts w:ascii="標楷體" w:eastAsia="標楷體" w:hAnsi="標楷體"/>
          <w:bCs/>
          <w:color w:val="000000"/>
          <w:sz w:val="26"/>
          <w:szCs w:val="26"/>
        </w:rPr>
      </w:pPr>
      <w:r w:rsidRPr="00F03159">
        <w:rPr>
          <w:rFonts w:ascii="標楷體" w:eastAsia="標楷體" w:hAnsi="標楷體"/>
          <w:bCs/>
          <w:color w:val="000000"/>
          <w:sz w:val="26"/>
          <w:szCs w:val="26"/>
        </w:rPr>
        <w:t>請上全國教師在職進修資訊網報名（</w:t>
      </w:r>
      <w:hyperlink r:id="rId8" w:history="1">
        <w:r w:rsidR="009D7820" w:rsidRPr="00F03159">
          <w:rPr>
            <w:rStyle w:val="aa"/>
            <w:rFonts w:ascii="標楷體" w:eastAsia="標楷體" w:hAnsi="標楷體"/>
            <w:bCs/>
            <w:sz w:val="26"/>
            <w:szCs w:val="26"/>
          </w:rPr>
          <w:t>http://www1.inservice.edu.tw</w:t>
        </w:r>
      </w:hyperlink>
      <w:r w:rsidRPr="00F03159">
        <w:rPr>
          <w:rFonts w:ascii="標楷體" w:eastAsia="標楷體" w:hAnsi="標楷體"/>
          <w:bCs/>
          <w:color w:val="000000"/>
          <w:sz w:val="26"/>
          <w:szCs w:val="26"/>
        </w:rPr>
        <w:t>）</w:t>
      </w:r>
    </w:p>
    <w:p w14:paraId="5CA4D0B2" w14:textId="586C2980" w:rsidR="009A3148" w:rsidRPr="00F03159" w:rsidRDefault="009931DA" w:rsidP="00BC30A1">
      <w:pPr>
        <w:pStyle w:val="a8"/>
        <w:tabs>
          <w:tab w:val="left" w:pos="1134"/>
        </w:tabs>
        <w:spacing w:line="360" w:lineRule="auto"/>
        <w:ind w:left="960"/>
        <w:jc w:val="both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F03159">
        <w:rPr>
          <w:rFonts w:ascii="標楷體" w:eastAsia="標楷體" w:hAnsi="標楷體"/>
          <w:sz w:val="26"/>
          <w:szCs w:val="26"/>
          <w:shd w:val="clear" w:color="auto" w:fill="FFFFFF"/>
        </w:rPr>
        <w:t>臺</w:t>
      </w:r>
      <w:r w:rsidR="000A0965" w:rsidRPr="00F03159">
        <w:rPr>
          <w:rFonts w:ascii="標楷體" w:eastAsia="標楷體" w:hAnsi="標楷體" w:hint="eastAsia"/>
          <w:sz w:val="26"/>
          <w:szCs w:val="26"/>
          <w:shd w:val="clear" w:color="auto" w:fill="FFFFFF"/>
        </w:rPr>
        <w:t>北</w:t>
      </w:r>
      <w:r w:rsidRPr="00F03159">
        <w:rPr>
          <w:rFonts w:ascii="標楷體" w:eastAsia="標楷體" w:hAnsi="標楷體"/>
          <w:sz w:val="26"/>
          <w:szCs w:val="26"/>
        </w:rPr>
        <w:t>場研習代碼：</w:t>
      </w:r>
      <w:r w:rsidR="00616272" w:rsidRPr="00F03159">
        <w:rPr>
          <w:rFonts w:ascii="Times New Roman" w:eastAsia="Segoe UI Emoji" w:hAnsi="Times New Roman"/>
          <w:szCs w:val="24"/>
        </w:rPr>
        <w:t>2602552</w:t>
      </w:r>
      <w:r w:rsidRPr="00F03159">
        <w:rPr>
          <w:rFonts w:ascii="標楷體" w:eastAsia="標楷體" w:hAnsi="標楷體"/>
          <w:sz w:val="26"/>
          <w:szCs w:val="26"/>
        </w:rPr>
        <w:t>；</w:t>
      </w:r>
      <w:r w:rsidR="000A0965" w:rsidRPr="00F03159">
        <w:rPr>
          <w:rFonts w:ascii="標楷體" w:eastAsia="標楷體" w:hAnsi="標楷體"/>
          <w:sz w:val="26"/>
          <w:szCs w:val="26"/>
          <w:shd w:val="clear" w:color="auto" w:fill="FFFFFF"/>
        </w:rPr>
        <w:t>臺</w:t>
      </w:r>
      <w:r w:rsidR="000A0965" w:rsidRPr="00F03159">
        <w:rPr>
          <w:rFonts w:ascii="標楷體" w:eastAsia="標楷體" w:hAnsi="標楷體" w:hint="eastAsia"/>
          <w:sz w:val="26"/>
          <w:szCs w:val="26"/>
          <w:shd w:val="clear" w:color="auto" w:fill="FFFFFF"/>
        </w:rPr>
        <w:t>中</w:t>
      </w:r>
      <w:r w:rsidR="000A0965" w:rsidRPr="00F03159">
        <w:rPr>
          <w:rFonts w:ascii="標楷體" w:eastAsia="標楷體" w:hAnsi="標楷體"/>
          <w:sz w:val="26"/>
          <w:szCs w:val="26"/>
        </w:rPr>
        <w:t>場研習代碼：</w:t>
      </w:r>
      <w:r w:rsidR="00FF1EF8" w:rsidRPr="00F03159">
        <w:rPr>
          <w:rFonts w:ascii="Times New Roman" w:eastAsia="Segoe UI Emoji" w:hAnsi="Times New Roman"/>
          <w:szCs w:val="24"/>
        </w:rPr>
        <w:t>2602556</w:t>
      </w:r>
      <w:r w:rsidR="000A0965" w:rsidRPr="00F03159">
        <w:rPr>
          <w:rFonts w:ascii="標楷體" w:eastAsia="標楷體" w:hAnsi="標楷體"/>
          <w:sz w:val="26"/>
          <w:szCs w:val="26"/>
        </w:rPr>
        <w:t>；</w:t>
      </w:r>
      <w:r w:rsidR="000A0965" w:rsidRPr="00F03159">
        <w:rPr>
          <w:rFonts w:ascii="標楷體" w:eastAsia="標楷體" w:hAnsi="標楷體" w:hint="eastAsia"/>
          <w:sz w:val="26"/>
          <w:szCs w:val="26"/>
        </w:rPr>
        <w:t>高雄</w:t>
      </w:r>
      <w:r w:rsidR="000A0965" w:rsidRPr="00F03159">
        <w:rPr>
          <w:rFonts w:ascii="標楷體" w:eastAsia="標楷體" w:hAnsi="標楷體"/>
          <w:sz w:val="26"/>
          <w:szCs w:val="26"/>
        </w:rPr>
        <w:t>場研習代碼：</w:t>
      </w:r>
      <w:r w:rsidR="00F03159" w:rsidRPr="00F03159">
        <w:rPr>
          <w:rFonts w:ascii="Times New Roman" w:eastAsia="Segoe UI Emoji" w:hAnsi="Times New Roman"/>
          <w:szCs w:val="24"/>
        </w:rPr>
        <w:t>2602559</w:t>
      </w:r>
      <w:r w:rsidR="00BC30A1" w:rsidRPr="00F03159">
        <w:rPr>
          <w:rFonts w:ascii="標楷體" w:eastAsia="標楷體" w:hAnsi="標楷體"/>
          <w:sz w:val="26"/>
          <w:szCs w:val="26"/>
        </w:rPr>
        <w:t>。</w:t>
      </w:r>
      <w:r w:rsidR="00041FB2" w:rsidRPr="00F03159">
        <w:rPr>
          <w:rFonts w:ascii="標楷體" w:eastAsia="標楷體" w:hAnsi="標楷體"/>
          <w:bCs/>
          <w:color w:val="000000"/>
          <w:sz w:val="26"/>
          <w:szCs w:val="26"/>
        </w:rPr>
        <w:t>每人限報一場次</w:t>
      </w:r>
      <w:r w:rsidR="0042754F" w:rsidRPr="00F03159">
        <w:rPr>
          <w:rFonts w:ascii="標楷體" w:eastAsia="標楷體" w:hAnsi="標楷體"/>
          <w:bCs/>
          <w:color w:val="000000"/>
          <w:sz w:val="26"/>
          <w:szCs w:val="26"/>
        </w:rPr>
        <w:t>，</w:t>
      </w:r>
      <w:r w:rsidR="00041FB2" w:rsidRPr="00F03159">
        <w:rPr>
          <w:rFonts w:ascii="標楷體" w:eastAsia="標楷體" w:hAnsi="標楷體"/>
          <w:bCs/>
          <w:color w:val="000000"/>
          <w:sz w:val="26"/>
          <w:szCs w:val="26"/>
        </w:rPr>
        <w:t>不接</w:t>
      </w:r>
      <w:r w:rsidR="00041FB2" w:rsidRPr="00F03159">
        <w:rPr>
          <w:rFonts w:ascii="Times New Roman" w:eastAsia="標楷體" w:hAnsi="Times New Roman"/>
          <w:bCs/>
          <w:color w:val="000000"/>
          <w:sz w:val="26"/>
          <w:szCs w:val="26"/>
        </w:rPr>
        <w:t>受現場報名</w:t>
      </w:r>
      <w:r w:rsidR="00AD1DB6" w:rsidRPr="00F03159">
        <w:rPr>
          <w:rFonts w:ascii="Times New Roman" w:eastAsia="標楷體" w:hAnsi="Times New Roman"/>
          <w:bCs/>
          <w:color w:val="000000"/>
          <w:sz w:val="26"/>
          <w:szCs w:val="26"/>
        </w:rPr>
        <w:t>，課程表如附件</w:t>
      </w:r>
      <w:r w:rsidR="00041FB2" w:rsidRPr="00F03159">
        <w:rPr>
          <w:rFonts w:ascii="Times New Roman" w:eastAsia="標楷體" w:hAnsi="Times New Roman"/>
          <w:bCs/>
          <w:color w:val="000000"/>
          <w:sz w:val="26"/>
          <w:szCs w:val="26"/>
        </w:rPr>
        <w:t>。</w:t>
      </w:r>
    </w:p>
    <w:p w14:paraId="236C9E2C" w14:textId="7EDBA308" w:rsidR="00E722B3" w:rsidRPr="0047630A" w:rsidRDefault="009D7545" w:rsidP="004508F9">
      <w:pPr>
        <w:pStyle w:val="a8"/>
        <w:numPr>
          <w:ilvl w:val="0"/>
          <w:numId w:val="3"/>
        </w:numPr>
        <w:tabs>
          <w:tab w:val="left" w:pos="1134"/>
        </w:tabs>
        <w:spacing w:line="360" w:lineRule="auto"/>
        <w:jc w:val="both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F03159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教師</w:t>
      </w:r>
      <w:r w:rsidR="00041FB2" w:rsidRPr="00F03159">
        <w:rPr>
          <w:rFonts w:ascii="Times New Roman" w:eastAsia="標楷體" w:hAnsi="Times New Roman"/>
          <w:bCs/>
          <w:color w:val="000000"/>
          <w:sz w:val="26"/>
          <w:szCs w:val="26"/>
        </w:rPr>
        <w:t>每場次</w:t>
      </w:r>
      <w:r w:rsidR="00F415E8" w:rsidRPr="00F03159">
        <w:rPr>
          <w:rFonts w:ascii="Times New Roman" w:eastAsia="標楷體" w:hAnsi="Times New Roman"/>
          <w:bCs/>
          <w:color w:val="000000"/>
          <w:sz w:val="26"/>
          <w:szCs w:val="26"/>
        </w:rPr>
        <w:t>核予</w:t>
      </w:r>
      <w:r w:rsidR="00F415E8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研習時數</w:t>
      </w:r>
      <w:r w:rsidR="00FA2156">
        <w:rPr>
          <w:rFonts w:ascii="Times New Roman" w:eastAsia="標楷體" w:hAnsi="Times New Roman" w:hint="eastAsia"/>
          <w:bCs/>
          <w:color w:val="000000"/>
          <w:sz w:val="26"/>
          <w:szCs w:val="26"/>
        </w:rPr>
        <w:t>３</w:t>
      </w:r>
      <w:r w:rsidR="00F415E8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小時，並依實際簽到退記錄核發研習時數。</w:t>
      </w:r>
    </w:p>
    <w:p w14:paraId="18FCD414" w14:textId="5847520A" w:rsidR="009A3148" w:rsidRPr="003E1694" w:rsidRDefault="009A3148" w:rsidP="004508F9">
      <w:pPr>
        <w:pStyle w:val="a8"/>
        <w:numPr>
          <w:ilvl w:val="0"/>
          <w:numId w:val="10"/>
        </w:numPr>
        <w:snapToGrid w:val="0"/>
        <w:spacing w:beforeLines="50" w:before="180" w:line="360" w:lineRule="auto"/>
        <w:ind w:left="567" w:hanging="567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3E1694">
        <w:rPr>
          <w:rFonts w:ascii="Times New Roman" w:eastAsia="標楷體" w:hAnsi="Times New Roman"/>
          <w:bCs/>
          <w:color w:val="000000"/>
          <w:sz w:val="26"/>
          <w:szCs w:val="26"/>
        </w:rPr>
        <w:t>預期成效</w:t>
      </w:r>
    </w:p>
    <w:p w14:paraId="2F673CD4" w14:textId="189D923A" w:rsidR="00AA38FD" w:rsidRPr="003E1694" w:rsidRDefault="006813EE" w:rsidP="00DC1E19">
      <w:pPr>
        <w:pStyle w:val="a8"/>
        <w:numPr>
          <w:ilvl w:val="0"/>
          <w:numId w:val="1"/>
        </w:numPr>
        <w:tabs>
          <w:tab w:val="left" w:pos="1134"/>
        </w:tabs>
        <w:spacing w:line="360" w:lineRule="auto"/>
        <w:jc w:val="both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3E169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認識</w:t>
      </w:r>
      <w:r w:rsidRPr="003E169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PIRLS</w:t>
      </w:r>
      <w:r w:rsidR="00D5592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數位評量核心</w:t>
      </w:r>
      <w:r w:rsidR="002B0290">
        <w:rPr>
          <w:rFonts w:ascii="Times New Roman" w:eastAsia="標楷體" w:hAnsi="Times New Roman" w:hint="eastAsia"/>
          <w:bCs/>
          <w:color w:val="000000"/>
          <w:sz w:val="26"/>
          <w:szCs w:val="26"/>
        </w:rPr>
        <w:t>，</w:t>
      </w:r>
      <w:r w:rsidR="00DC1E19" w:rsidRPr="003E169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並瞭解學生具有良好閱讀能力、數位閱讀能力的因素</w:t>
      </w:r>
      <w:r w:rsidRPr="003E169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。</w:t>
      </w:r>
    </w:p>
    <w:p w14:paraId="7DBBA094" w14:textId="5D6F24AF" w:rsidR="009A3148" w:rsidRPr="003E1694" w:rsidRDefault="006813EE" w:rsidP="006813EE">
      <w:pPr>
        <w:pStyle w:val="a8"/>
        <w:numPr>
          <w:ilvl w:val="0"/>
          <w:numId w:val="1"/>
        </w:numPr>
        <w:tabs>
          <w:tab w:val="left" w:pos="1134"/>
        </w:tabs>
        <w:spacing w:line="360" w:lineRule="auto"/>
        <w:jc w:val="both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3E169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促進</w:t>
      </w:r>
      <w:r w:rsidR="00D5592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參與研習學員</w:t>
      </w:r>
      <w:r w:rsidRPr="003E169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數位</w:t>
      </w:r>
      <w:r w:rsidR="00D5592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網路</w:t>
      </w:r>
      <w:r w:rsidRPr="003E169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閱讀之發展</w:t>
      </w:r>
      <w:r w:rsidR="00D5592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與</w:t>
      </w:r>
      <w:r w:rsidR="00D55924" w:rsidRPr="003E169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數位</w:t>
      </w:r>
      <w:r w:rsidR="00D5592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閱讀</w:t>
      </w:r>
      <w:r w:rsidR="00D55924" w:rsidRPr="003E169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教學</w:t>
      </w:r>
      <w:r w:rsidR="00D5592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之專業</w:t>
      </w:r>
      <w:r w:rsidRPr="003E169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。</w:t>
      </w:r>
    </w:p>
    <w:p w14:paraId="220C5683" w14:textId="2A942D46" w:rsidR="00EA7CEE" w:rsidRPr="0047630A" w:rsidRDefault="00EA7CEE" w:rsidP="004508F9">
      <w:pPr>
        <w:pStyle w:val="a8"/>
        <w:numPr>
          <w:ilvl w:val="0"/>
          <w:numId w:val="10"/>
        </w:numPr>
        <w:snapToGrid w:val="0"/>
        <w:spacing w:beforeLines="50" w:before="180" w:line="360" w:lineRule="auto"/>
        <w:ind w:left="567" w:hanging="567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注意事項</w:t>
      </w:r>
    </w:p>
    <w:p w14:paraId="23A45B81" w14:textId="2B058063" w:rsidR="007C5BCC" w:rsidRPr="0047630A" w:rsidRDefault="004B5071" w:rsidP="00A425E4">
      <w:pPr>
        <w:pStyle w:val="a8"/>
        <w:numPr>
          <w:ilvl w:val="0"/>
          <w:numId w:val="2"/>
        </w:numPr>
        <w:tabs>
          <w:tab w:val="clear" w:pos="958"/>
        </w:tabs>
        <w:snapToGrid w:val="0"/>
        <w:spacing w:line="360" w:lineRule="auto"/>
        <w:ind w:leftChars="177" w:left="849" w:hangingChars="163" w:hanging="424"/>
        <w:jc w:val="both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本計畫如有修正或未竟事宜，請以</w:t>
      </w:r>
      <w:r w:rsidR="007C5BCC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「閱讀師資培</w:t>
      </w:r>
      <w:r w:rsidR="00004B4E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育</w:t>
      </w:r>
      <w:r w:rsidR="007C5BCC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－區域人才培育中心」粉絲頁</w:t>
      </w:r>
      <w:r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公告為主</w:t>
      </w:r>
      <w:hyperlink r:id="rId9" w:history="1">
        <w:r w:rsidR="007C5BCC" w:rsidRPr="0047630A">
          <w:rPr>
            <w:rStyle w:val="aa"/>
            <w:rFonts w:ascii="Times New Roman" w:hAnsi="Times New Roman"/>
          </w:rPr>
          <w:t>www.facebook.com/readingntnu</w:t>
        </w:r>
      </w:hyperlink>
      <w:r w:rsidR="007C5BCC" w:rsidRPr="0047630A">
        <w:rPr>
          <w:rFonts w:ascii="Times New Roman" w:eastAsia="標楷體" w:hAnsi="Times New Roman"/>
          <w:bCs/>
          <w:noProof/>
          <w:color w:val="000000"/>
          <w:sz w:val="26"/>
          <w:szCs w:val="26"/>
        </w:rPr>
        <w:drawing>
          <wp:inline distT="0" distB="0" distL="0" distR="0" wp14:anchorId="6903D685" wp14:editId="0BAE1153">
            <wp:extent cx="502920" cy="50292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閱讀師資計畫FB_QRcod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71EC" w:rsidRPr="0047630A">
        <w:rPr>
          <w:rFonts w:ascii="Times New Roman" w:hAnsi="Times New Roman"/>
          <w:color w:val="000000"/>
        </w:rPr>
        <w:t>。</w:t>
      </w:r>
    </w:p>
    <w:p w14:paraId="6509787B" w14:textId="7AAD3F4D" w:rsidR="00C719C0" w:rsidRPr="0047630A" w:rsidRDefault="004B5071" w:rsidP="00A425E4">
      <w:pPr>
        <w:pStyle w:val="a8"/>
        <w:numPr>
          <w:ilvl w:val="0"/>
          <w:numId w:val="2"/>
        </w:numPr>
        <w:tabs>
          <w:tab w:val="clear" w:pos="958"/>
        </w:tabs>
        <w:snapToGrid w:val="0"/>
        <w:spacing w:line="360" w:lineRule="auto"/>
        <w:ind w:leftChars="177" w:left="849" w:hangingChars="163" w:hanging="424"/>
        <w:jc w:val="both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聯</w:t>
      </w:r>
      <w:r w:rsidR="00AB49A9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絡人</w:t>
      </w:r>
      <w:r w:rsidR="00437D32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：</w:t>
      </w:r>
      <w:r w:rsidR="00AB49A9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國立</w:t>
      </w:r>
      <w:r w:rsidR="001C7AEA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中央</w:t>
      </w:r>
      <w:r w:rsidR="00AB49A9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大學</w:t>
      </w:r>
      <w:r w:rsidR="00437D32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賴明欣</w:t>
      </w:r>
      <w:r w:rsidR="00AB49A9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助理；</w:t>
      </w:r>
      <w:r w:rsidR="009C151C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聯絡</w:t>
      </w:r>
      <w:r w:rsidR="00AB49A9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電話</w:t>
      </w:r>
      <w:r w:rsidR="00AB49A9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:0</w:t>
      </w:r>
      <w:r w:rsidR="001C7AEA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3</w:t>
      </w:r>
      <w:r w:rsidR="00AB49A9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-</w:t>
      </w:r>
      <w:r w:rsidR="001C7AEA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4227151-</w:t>
      </w:r>
      <w:r w:rsidR="00437D32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26893</w:t>
      </w:r>
      <w:r w:rsidR="009C151C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；</w:t>
      </w:r>
    </w:p>
    <w:p w14:paraId="441789FB" w14:textId="1A34AAE1" w:rsidR="00437D32" w:rsidRPr="0047630A" w:rsidRDefault="009C151C" w:rsidP="00A425E4">
      <w:pPr>
        <w:pStyle w:val="a8"/>
        <w:snapToGrid w:val="0"/>
        <w:spacing w:line="360" w:lineRule="auto"/>
        <w:ind w:leftChars="355" w:left="1276" w:hangingChars="163" w:hanging="424"/>
        <w:jc w:val="both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聯絡信箱</w:t>
      </w:r>
      <w:r w:rsidR="00437D32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：</w:t>
      </w:r>
      <w:hyperlink r:id="rId11" w:history="1">
        <w:r w:rsidR="00437D32" w:rsidRPr="0047630A">
          <w:rPr>
            <w:rStyle w:val="aa"/>
            <w:rFonts w:ascii="Times New Roman" w:eastAsia="標楷體" w:hAnsi="Times New Roman"/>
            <w:bCs/>
            <w:sz w:val="26"/>
            <w:szCs w:val="26"/>
          </w:rPr>
          <w:t>lmhs1019@ncu.edu.tw</w:t>
        </w:r>
      </w:hyperlink>
      <w:r w:rsidR="00E42943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。</w:t>
      </w:r>
    </w:p>
    <w:p w14:paraId="7C60EDF4" w14:textId="77777777" w:rsidR="00147FF5" w:rsidRDefault="00147FF5" w:rsidP="00437D32">
      <w:pPr>
        <w:tabs>
          <w:tab w:val="left" w:pos="1134"/>
        </w:tabs>
        <w:snapToGrid w:val="0"/>
        <w:spacing w:line="360" w:lineRule="auto"/>
        <w:jc w:val="both"/>
        <w:rPr>
          <w:rFonts w:ascii="Times New Roman" w:eastAsia="標楷體" w:hAnsi="Times New Roman"/>
          <w:bCs/>
          <w:color w:val="000000"/>
          <w:sz w:val="26"/>
          <w:szCs w:val="26"/>
        </w:rPr>
      </w:pPr>
    </w:p>
    <w:p w14:paraId="22C0DE87" w14:textId="012037A9" w:rsidR="001C7AEA" w:rsidRPr="0047630A" w:rsidRDefault="001C7AEA" w:rsidP="00C719C0">
      <w:pPr>
        <w:pStyle w:val="a8"/>
        <w:tabs>
          <w:tab w:val="left" w:pos="1134"/>
        </w:tabs>
        <w:snapToGrid w:val="0"/>
        <w:spacing w:line="360" w:lineRule="auto"/>
        <w:ind w:left="988"/>
        <w:jc w:val="both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47630A">
        <w:rPr>
          <w:rFonts w:ascii="Times New Roman" w:eastAsia="標楷體" w:hAnsi="Times New Roman"/>
          <w:bCs/>
          <w:color w:val="000000"/>
          <w:sz w:val="26"/>
          <w:szCs w:val="26"/>
        </w:rPr>
        <w:br w:type="page"/>
      </w:r>
    </w:p>
    <w:p w14:paraId="742FAA93" w14:textId="77777777" w:rsidR="0087354E" w:rsidRPr="0087354E" w:rsidRDefault="0087354E" w:rsidP="006432B4">
      <w:pPr>
        <w:autoSpaceDE w:val="0"/>
        <w:autoSpaceDN w:val="0"/>
        <w:adjustRightInd w:val="0"/>
        <w:spacing w:line="0" w:lineRule="atLeast"/>
        <w:jc w:val="center"/>
        <w:rPr>
          <w:rFonts w:ascii="Times New Roman" w:eastAsia="標楷體" w:hAnsi="Times New Roman"/>
          <w:b/>
          <w:color w:val="000000"/>
          <w:szCs w:val="24"/>
        </w:rPr>
      </w:pPr>
    </w:p>
    <w:p w14:paraId="6FBCC5F4" w14:textId="77777777" w:rsidR="00356B31" w:rsidRPr="0047630A" w:rsidRDefault="00356B31" w:rsidP="00356B31">
      <w:pPr>
        <w:snapToGrid w:val="0"/>
        <w:spacing w:line="312" w:lineRule="auto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47630A">
        <w:rPr>
          <w:rFonts w:ascii="Times New Roman" w:eastAsia="標楷體" w:hAnsi="Times New Roman"/>
          <w:b/>
          <w:color w:val="000000"/>
          <w:sz w:val="32"/>
          <w:szCs w:val="32"/>
        </w:rPr>
        <w:t>教育部閱讀師資培</w:t>
      </w:r>
      <w:r>
        <w:rPr>
          <w:rFonts w:ascii="Times New Roman" w:eastAsia="標楷體" w:hAnsi="Times New Roman" w:hint="eastAsia"/>
          <w:b/>
          <w:color w:val="000000"/>
          <w:sz w:val="32"/>
          <w:szCs w:val="32"/>
        </w:rPr>
        <w:t>育</w:t>
      </w:r>
      <w:r w:rsidRPr="0047630A">
        <w:rPr>
          <w:rFonts w:ascii="Times New Roman" w:eastAsia="標楷體" w:hAnsi="Times New Roman"/>
          <w:b/>
          <w:color w:val="000000"/>
          <w:sz w:val="32"/>
          <w:szCs w:val="32"/>
        </w:rPr>
        <w:t>－區域人才培育中心</w:t>
      </w:r>
    </w:p>
    <w:p w14:paraId="264A8490" w14:textId="0DC9F563" w:rsidR="00356B31" w:rsidRPr="0047630A" w:rsidRDefault="00356B31" w:rsidP="00356B31">
      <w:pPr>
        <w:autoSpaceDE w:val="0"/>
        <w:autoSpaceDN w:val="0"/>
        <w:adjustRightInd w:val="0"/>
        <w:spacing w:line="0" w:lineRule="atLeast"/>
        <w:jc w:val="center"/>
        <w:rPr>
          <w:rFonts w:ascii="Times New Roman" w:eastAsia="DFKaiShu-SB-Estd-BF" w:hAnsi="Times New Roman"/>
          <w:sz w:val="32"/>
          <w:szCs w:val="32"/>
        </w:rPr>
      </w:pP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「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閱讀，學什麼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?</w:t>
      </w:r>
      <w:r w:rsidR="00920811">
        <w:rPr>
          <w:rFonts w:ascii="Times New Roman" w:eastAsia="標楷體" w:hAnsi="Times New Roman"/>
          <w:b/>
          <w:color w:val="000000"/>
          <w:sz w:val="32"/>
          <w:szCs w:val="32"/>
        </w:rPr>
        <w:t xml:space="preserve"> 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從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P</w:t>
      </w: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IRLS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往前走</w:t>
      </w: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」</w:t>
      </w:r>
      <w:r>
        <w:rPr>
          <w:rFonts w:ascii="Times New Roman" w:eastAsia="標楷體" w:hAnsi="Times New Roman" w:hint="eastAsia"/>
          <w:b/>
          <w:color w:val="000000"/>
          <w:sz w:val="32"/>
          <w:szCs w:val="32"/>
        </w:rPr>
        <w:t>研習</w:t>
      </w:r>
      <w:r w:rsidRPr="0047630A">
        <w:rPr>
          <w:rFonts w:ascii="Times New Roman" w:eastAsia="標楷體" w:hAnsi="Times New Roman"/>
          <w:b/>
          <w:color w:val="000000"/>
          <w:sz w:val="32"/>
          <w:szCs w:val="32"/>
        </w:rPr>
        <w:t>課程內容</w:t>
      </w:r>
    </w:p>
    <w:p w14:paraId="338C2741" w14:textId="49F2FC8D" w:rsidR="00872FCA" w:rsidRPr="00356B31" w:rsidRDefault="00872FCA" w:rsidP="00872FCA">
      <w:pPr>
        <w:rPr>
          <w:szCs w:val="24"/>
        </w:rPr>
      </w:pPr>
    </w:p>
    <w:p w14:paraId="610C01DF" w14:textId="574C30E9" w:rsidR="001E3507" w:rsidRPr="001E3507" w:rsidRDefault="00356B31" w:rsidP="001E3507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1E3507">
        <w:rPr>
          <w:rFonts w:ascii="標楷體" w:eastAsia="標楷體" w:hAnsi="標楷體" w:hint="eastAsia"/>
          <w:sz w:val="28"/>
          <w:szCs w:val="28"/>
        </w:rPr>
        <w:t>臺北場</w:t>
      </w:r>
      <w:r w:rsidR="00872FCA" w:rsidRPr="001E3507">
        <w:rPr>
          <w:rFonts w:ascii="標楷體" w:eastAsia="標楷體" w:hAnsi="標楷體" w:hint="eastAsia"/>
          <w:sz w:val="28"/>
          <w:szCs w:val="28"/>
        </w:rPr>
        <w:t>108年6月12日(三)</w:t>
      </w:r>
      <w:r w:rsidR="00F177A4" w:rsidRPr="001E3507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13:30-16:30</w:t>
      </w:r>
      <w:r w:rsidRPr="001E3507">
        <w:rPr>
          <w:rFonts w:ascii="標楷體" w:eastAsia="標楷體" w:hAnsi="標楷體"/>
          <w:sz w:val="28"/>
          <w:szCs w:val="28"/>
        </w:rPr>
        <w:t xml:space="preserve"> </w:t>
      </w:r>
    </w:p>
    <w:p w14:paraId="1A9A0C39" w14:textId="34CE1518" w:rsidR="001E3507" w:rsidRPr="001E3507" w:rsidRDefault="001E3507" w:rsidP="001E3507">
      <w:pPr>
        <w:spacing w:line="0" w:lineRule="atLeast"/>
        <w:jc w:val="center"/>
        <w:rPr>
          <w:rFonts w:ascii="標楷體" w:eastAsia="標楷體" w:hAnsi="標楷體"/>
          <w:bCs/>
          <w:color w:val="000000"/>
          <w:sz w:val="28"/>
          <w:szCs w:val="28"/>
        </w:rPr>
      </w:pPr>
      <w:r w:rsidRPr="001E3507">
        <w:rPr>
          <w:rFonts w:ascii="標楷體" w:eastAsia="標楷體" w:hAnsi="標楷體" w:hint="eastAsia"/>
          <w:bCs/>
          <w:color w:val="000000"/>
          <w:sz w:val="28"/>
          <w:szCs w:val="28"/>
        </w:rPr>
        <w:t>地點：臺北市立大學(臺北市中正區愛國西路1號)</w:t>
      </w:r>
    </w:p>
    <w:p w14:paraId="518A12B6" w14:textId="0B4F71A9" w:rsidR="00831897" w:rsidRDefault="001E3507" w:rsidP="001E3507">
      <w:pPr>
        <w:spacing w:line="0" w:lineRule="atLeast"/>
        <w:jc w:val="center"/>
        <w:rPr>
          <w:rFonts w:ascii="標楷體" w:eastAsia="標楷體" w:hAnsi="標楷體"/>
          <w:bCs/>
          <w:color w:val="000000"/>
          <w:sz w:val="28"/>
          <w:szCs w:val="28"/>
        </w:rPr>
      </w:pPr>
      <w:r w:rsidRPr="001E3507">
        <w:rPr>
          <w:rFonts w:ascii="標楷體" w:eastAsia="標楷體" w:hAnsi="標楷體" w:hint="eastAsia"/>
          <w:bCs/>
          <w:color w:val="000000"/>
          <w:sz w:val="28"/>
          <w:szCs w:val="28"/>
        </w:rPr>
        <w:t>公誠樓第一會議室、G402、G415教室</w:t>
      </w:r>
    </w:p>
    <w:p w14:paraId="01C8252F" w14:textId="77777777" w:rsidR="001E3507" w:rsidRPr="001E3507" w:rsidRDefault="001E3507" w:rsidP="001E3507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8926" w:type="dxa"/>
        <w:jc w:val="center"/>
        <w:tblLayout w:type="fixed"/>
        <w:tblLook w:val="0420" w:firstRow="1" w:lastRow="0" w:firstColumn="0" w:lastColumn="0" w:noHBand="0" w:noVBand="1"/>
      </w:tblPr>
      <w:tblGrid>
        <w:gridCol w:w="1555"/>
        <w:gridCol w:w="5670"/>
        <w:gridCol w:w="1701"/>
      </w:tblGrid>
      <w:tr w:rsidR="00C66894" w:rsidRPr="0047630A" w14:paraId="4DB0E87F" w14:textId="0E85ABFA" w:rsidTr="008B390F">
        <w:trPr>
          <w:trHeight w:val="373"/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  <w:hideMark/>
          </w:tcPr>
          <w:p w14:paraId="38FCB98B" w14:textId="77777777" w:rsidR="00C66894" w:rsidRPr="0047630A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47630A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時間</w:t>
            </w:r>
          </w:p>
        </w:tc>
        <w:tc>
          <w:tcPr>
            <w:tcW w:w="5670" w:type="dxa"/>
            <w:shd w:val="clear" w:color="auto" w:fill="D9D9D9" w:themeFill="background1" w:themeFillShade="D9"/>
            <w:vAlign w:val="center"/>
            <w:hideMark/>
          </w:tcPr>
          <w:p w14:paraId="5266D2C6" w14:textId="77777777" w:rsidR="00C66894" w:rsidRPr="0047630A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47630A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主題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923562F" w14:textId="1B87D212" w:rsidR="00C66894" w:rsidRPr="0047630A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場地</w:t>
            </w:r>
          </w:p>
        </w:tc>
      </w:tr>
      <w:tr w:rsidR="00C66894" w:rsidRPr="0047630A" w14:paraId="38B1955D" w14:textId="1BAE240A" w:rsidTr="008B390F">
        <w:trPr>
          <w:trHeight w:val="419"/>
          <w:jc w:val="center"/>
        </w:trPr>
        <w:tc>
          <w:tcPr>
            <w:tcW w:w="1555" w:type="dxa"/>
            <w:vAlign w:val="center"/>
          </w:tcPr>
          <w:p w14:paraId="16D41F90" w14:textId="77777777" w:rsidR="00C66894" w:rsidRPr="0047630A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13:10</w:t>
            </w:r>
            <w:r w:rsidRPr="0047630A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13:30</w:t>
            </w:r>
          </w:p>
        </w:tc>
        <w:tc>
          <w:tcPr>
            <w:tcW w:w="5670" w:type="dxa"/>
            <w:vAlign w:val="center"/>
          </w:tcPr>
          <w:p w14:paraId="62CB9F77" w14:textId="77777777" w:rsidR="00C66894" w:rsidRPr="0047630A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47630A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報到</w:t>
            </w:r>
          </w:p>
        </w:tc>
        <w:tc>
          <w:tcPr>
            <w:tcW w:w="1701" w:type="dxa"/>
            <w:vAlign w:val="center"/>
          </w:tcPr>
          <w:p w14:paraId="02A95ABE" w14:textId="77777777" w:rsidR="00C66894" w:rsidRPr="0047630A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C66894" w:rsidRPr="0047630A" w14:paraId="7B43EC30" w14:textId="360AECF6" w:rsidTr="008B390F">
        <w:trPr>
          <w:trHeight w:val="1107"/>
          <w:jc w:val="center"/>
        </w:trPr>
        <w:tc>
          <w:tcPr>
            <w:tcW w:w="1555" w:type="dxa"/>
            <w:vAlign w:val="center"/>
          </w:tcPr>
          <w:p w14:paraId="0FBBD14D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13:30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-1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4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2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670" w:type="dxa"/>
            <w:vAlign w:val="center"/>
          </w:tcPr>
          <w:p w14:paraId="33593983" w14:textId="77777777" w:rsidR="00C66894" w:rsidRPr="00CF130D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CF130D"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數位世代中的閱讀素養：紙本閱讀與數位閱讀</w:t>
            </w:r>
          </w:p>
          <w:p w14:paraId="01001575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CF130D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主講人：</w:t>
            </w:r>
            <w:r w:rsidRPr="00CF130D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國立臺北教育大學</w:t>
            </w:r>
            <w:r w:rsidRPr="00CF130D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CF130D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張郁雯教授</w:t>
            </w:r>
          </w:p>
        </w:tc>
        <w:tc>
          <w:tcPr>
            <w:tcW w:w="1701" w:type="dxa"/>
            <w:vAlign w:val="center"/>
          </w:tcPr>
          <w:p w14:paraId="42FE2480" w14:textId="77777777" w:rsidR="00C66894" w:rsidRPr="006720B2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公誠樓</w:t>
            </w:r>
          </w:p>
          <w:p w14:paraId="5C316D37" w14:textId="51A1B088" w:rsidR="00C66894" w:rsidRPr="006720B2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第一會議室</w:t>
            </w:r>
          </w:p>
        </w:tc>
      </w:tr>
      <w:tr w:rsidR="00C66894" w:rsidRPr="0093134E" w14:paraId="7D788C74" w14:textId="6F37AB46" w:rsidTr="008B390F">
        <w:trPr>
          <w:trHeight w:val="451"/>
          <w:jc w:val="center"/>
        </w:trPr>
        <w:tc>
          <w:tcPr>
            <w:tcW w:w="1555" w:type="dxa"/>
            <w:vAlign w:val="center"/>
          </w:tcPr>
          <w:p w14:paraId="77C8E09A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4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30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-1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5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2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670" w:type="dxa"/>
            <w:vAlign w:val="center"/>
          </w:tcPr>
          <w:p w14:paraId="705D605D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BF7F0B"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小組活動</w:t>
            </w: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：答題實務演練</w:t>
            </w:r>
          </w:p>
          <w:p w14:paraId="4946C9B1" w14:textId="77777777" w:rsidR="00C66894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主講人：</w:t>
            </w:r>
          </w:p>
          <w:p w14:paraId="3BB47985" w14:textId="77777777" w:rsidR="00C66894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國立清華大學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陳明蕾教授</w:t>
            </w:r>
          </w:p>
          <w:p w14:paraId="15A6C494" w14:textId="77777777" w:rsidR="00C66894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國立臺</w:t>
            </w:r>
            <w:r w:rsidRPr="000150DC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中教育大學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游婷雅老師</w:t>
            </w:r>
          </w:p>
          <w:p w14:paraId="39D00C67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國立臺北教育大學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詹益綾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研究員</w:t>
            </w:r>
          </w:p>
        </w:tc>
        <w:tc>
          <w:tcPr>
            <w:tcW w:w="1701" w:type="dxa"/>
            <w:vAlign w:val="center"/>
          </w:tcPr>
          <w:p w14:paraId="7242EA3C" w14:textId="77777777" w:rsidR="00C66894" w:rsidRPr="006720B2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公誠樓</w:t>
            </w:r>
          </w:p>
          <w:p w14:paraId="15E170DD" w14:textId="242F66D9" w:rsidR="008B390F" w:rsidRPr="006720B2" w:rsidRDefault="008B390F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第一會議室</w:t>
            </w:r>
          </w:p>
          <w:p w14:paraId="5C169FC3" w14:textId="0178E478" w:rsidR="00C66894" w:rsidRPr="006720B2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G402教室</w:t>
            </w:r>
          </w:p>
          <w:p w14:paraId="45B28388" w14:textId="05F880FA" w:rsidR="00C66894" w:rsidRPr="006720B2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G415教室</w:t>
            </w:r>
          </w:p>
        </w:tc>
      </w:tr>
      <w:tr w:rsidR="00C66894" w:rsidRPr="0093134E" w14:paraId="258403DE" w14:textId="6C6CCFD8" w:rsidTr="008B390F">
        <w:trPr>
          <w:trHeight w:val="646"/>
          <w:jc w:val="center"/>
        </w:trPr>
        <w:tc>
          <w:tcPr>
            <w:tcW w:w="1555" w:type="dxa"/>
            <w:vAlign w:val="center"/>
            <w:hideMark/>
          </w:tcPr>
          <w:p w14:paraId="14B13175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5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3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0-1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6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670" w:type="dxa"/>
            <w:vAlign w:val="center"/>
            <w:hideMark/>
          </w:tcPr>
          <w:p w14:paraId="6CC31DF5" w14:textId="77777777" w:rsidR="00C66894" w:rsidRDefault="00C66894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BF7F0B"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整合活動</w:t>
            </w:r>
          </w:p>
          <w:p w14:paraId="146132A6" w14:textId="77777777" w:rsidR="00C66894" w:rsidRDefault="00C66894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主講人：</w:t>
            </w:r>
          </w:p>
          <w:p w14:paraId="6FE0BA7B" w14:textId="77777777" w:rsidR="00C66894" w:rsidRDefault="00C66894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國立臺北教育大學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FA2156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張郁雯教授</w:t>
            </w:r>
          </w:p>
          <w:p w14:paraId="1B5EF905" w14:textId="77777777" w:rsidR="00C66894" w:rsidRPr="00A51E3E" w:rsidRDefault="00C66894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國立清華大學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陳明蕾教授</w:t>
            </w:r>
          </w:p>
        </w:tc>
        <w:tc>
          <w:tcPr>
            <w:tcW w:w="1701" w:type="dxa"/>
            <w:vAlign w:val="center"/>
          </w:tcPr>
          <w:p w14:paraId="44813ACD" w14:textId="77777777" w:rsidR="00C66894" w:rsidRPr="006720B2" w:rsidRDefault="00C66894" w:rsidP="008B390F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公誠樓</w:t>
            </w:r>
          </w:p>
          <w:p w14:paraId="256E90B3" w14:textId="7DBFDCA9" w:rsidR="00C66894" w:rsidRPr="006720B2" w:rsidRDefault="00C66894" w:rsidP="008B390F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第一會議室</w:t>
            </w:r>
          </w:p>
        </w:tc>
      </w:tr>
      <w:tr w:rsidR="00C66894" w:rsidRPr="0047630A" w14:paraId="1190B8B9" w14:textId="1DB1E6FD" w:rsidTr="008B390F">
        <w:trPr>
          <w:trHeight w:val="405"/>
          <w:jc w:val="center"/>
        </w:trPr>
        <w:tc>
          <w:tcPr>
            <w:tcW w:w="1555" w:type="dxa"/>
            <w:vAlign w:val="center"/>
          </w:tcPr>
          <w:p w14:paraId="54952753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16: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-16:30</w:t>
            </w:r>
          </w:p>
        </w:tc>
        <w:tc>
          <w:tcPr>
            <w:tcW w:w="5670" w:type="dxa"/>
            <w:vAlign w:val="center"/>
          </w:tcPr>
          <w:p w14:paraId="79128685" w14:textId="77777777" w:rsidR="00C66894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Q&amp;A</w:t>
            </w: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綜合座談</w:t>
            </w:r>
          </w:p>
          <w:p w14:paraId="56BFA7AF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持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人：國立中央大學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柯華葳教授</w:t>
            </w:r>
          </w:p>
        </w:tc>
        <w:tc>
          <w:tcPr>
            <w:tcW w:w="1701" w:type="dxa"/>
            <w:vAlign w:val="center"/>
          </w:tcPr>
          <w:p w14:paraId="55486757" w14:textId="77777777" w:rsidR="00C66894" w:rsidRPr="006720B2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公誠樓</w:t>
            </w:r>
          </w:p>
          <w:p w14:paraId="4CF74815" w14:textId="518E25AE" w:rsidR="00C66894" w:rsidRPr="006720B2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第一會議室</w:t>
            </w:r>
          </w:p>
        </w:tc>
      </w:tr>
    </w:tbl>
    <w:p w14:paraId="780B4401" w14:textId="3C5092E4" w:rsidR="00831897" w:rsidRDefault="00831897" w:rsidP="00831897">
      <w:pPr>
        <w:widowControl/>
        <w:rPr>
          <w:rFonts w:ascii="Times New Roman" w:eastAsia="標楷體" w:hAnsi="Times New Roman"/>
          <w:bCs/>
          <w:color w:val="000000"/>
          <w:sz w:val="26"/>
          <w:szCs w:val="26"/>
        </w:rPr>
      </w:pPr>
    </w:p>
    <w:p w14:paraId="7A201B40" w14:textId="4960DCE5" w:rsidR="002E5BE0" w:rsidRDefault="005F631E" w:rsidP="005F631E">
      <w:pPr>
        <w:widowControl/>
        <w:ind w:firstLineChars="100" w:firstLine="260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5F631E">
        <w:rPr>
          <w:rFonts w:ascii="Times New Roman" w:eastAsia="標楷體" w:hAnsi="Times New Roman" w:hint="eastAsia"/>
          <w:bCs/>
          <w:color w:val="000000"/>
          <w:sz w:val="26"/>
          <w:szCs w:val="26"/>
        </w:rPr>
        <w:t>★上限</w:t>
      </w:r>
      <w:r w:rsidRPr="005F631E">
        <w:rPr>
          <w:rFonts w:ascii="Times New Roman" w:eastAsia="標楷體" w:hAnsi="Times New Roman" w:hint="eastAsia"/>
          <w:bCs/>
          <w:color w:val="000000"/>
          <w:sz w:val="26"/>
          <w:szCs w:val="26"/>
        </w:rPr>
        <w:t>1</w:t>
      </w:r>
      <w:r>
        <w:rPr>
          <w:rFonts w:ascii="Times New Roman" w:eastAsia="標楷體" w:hAnsi="Times New Roman"/>
          <w:bCs/>
          <w:color w:val="000000"/>
          <w:sz w:val="26"/>
          <w:szCs w:val="26"/>
        </w:rPr>
        <w:t>0</w:t>
      </w:r>
      <w:r w:rsidRPr="005F631E">
        <w:rPr>
          <w:rFonts w:ascii="Times New Roman" w:eastAsia="標楷體" w:hAnsi="Times New Roman" w:hint="eastAsia"/>
          <w:bCs/>
          <w:color w:val="000000"/>
          <w:sz w:val="26"/>
          <w:szCs w:val="26"/>
        </w:rPr>
        <w:t>0</w:t>
      </w:r>
      <w:r w:rsidRPr="005F631E">
        <w:rPr>
          <w:rFonts w:ascii="Times New Roman" w:eastAsia="標楷體" w:hAnsi="Times New Roman" w:hint="eastAsia"/>
          <w:bCs/>
          <w:color w:val="000000"/>
          <w:sz w:val="26"/>
          <w:szCs w:val="26"/>
        </w:rPr>
        <w:t>人。</w:t>
      </w:r>
    </w:p>
    <w:p w14:paraId="7CAF64E1" w14:textId="77777777" w:rsidR="002E5BE0" w:rsidRPr="002E5BE0" w:rsidRDefault="002E5BE0" w:rsidP="00831897">
      <w:pPr>
        <w:widowControl/>
        <w:rPr>
          <w:rFonts w:ascii="Times New Roman" w:eastAsia="標楷體" w:hAnsi="Times New Roman"/>
          <w:bCs/>
          <w:color w:val="000000"/>
          <w:sz w:val="26"/>
          <w:szCs w:val="26"/>
        </w:rPr>
      </w:pPr>
    </w:p>
    <w:p w14:paraId="058AF635" w14:textId="1FA1759D" w:rsidR="00A50DD9" w:rsidRDefault="00A50DD9" w:rsidP="00A50DD9">
      <w:pPr>
        <w:rPr>
          <w:rFonts w:ascii="標楷體" w:eastAsia="標楷體" w:hAnsi="標楷體"/>
          <w:szCs w:val="24"/>
        </w:rPr>
      </w:pPr>
    </w:p>
    <w:p w14:paraId="1029BED0" w14:textId="40EC3B7C" w:rsidR="0087354E" w:rsidRDefault="0087354E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14:paraId="08FEB524" w14:textId="77777777" w:rsidR="0024627B" w:rsidRPr="0087354E" w:rsidRDefault="0024627B" w:rsidP="0024627B">
      <w:pPr>
        <w:autoSpaceDE w:val="0"/>
        <w:autoSpaceDN w:val="0"/>
        <w:adjustRightInd w:val="0"/>
        <w:spacing w:line="0" w:lineRule="atLeast"/>
        <w:jc w:val="center"/>
        <w:rPr>
          <w:rFonts w:ascii="Times New Roman" w:eastAsia="標楷體" w:hAnsi="Times New Roman"/>
          <w:b/>
          <w:color w:val="000000"/>
          <w:szCs w:val="24"/>
        </w:rPr>
      </w:pPr>
    </w:p>
    <w:p w14:paraId="2E77D3F0" w14:textId="77777777" w:rsidR="0024627B" w:rsidRPr="0047630A" w:rsidRDefault="0024627B" w:rsidP="0024627B">
      <w:pPr>
        <w:snapToGrid w:val="0"/>
        <w:spacing w:line="312" w:lineRule="auto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47630A">
        <w:rPr>
          <w:rFonts w:ascii="Times New Roman" w:eastAsia="標楷體" w:hAnsi="Times New Roman"/>
          <w:b/>
          <w:color w:val="000000"/>
          <w:sz w:val="32"/>
          <w:szCs w:val="32"/>
        </w:rPr>
        <w:t>教育部閱讀師資培</w:t>
      </w:r>
      <w:r>
        <w:rPr>
          <w:rFonts w:ascii="Times New Roman" w:eastAsia="標楷體" w:hAnsi="Times New Roman" w:hint="eastAsia"/>
          <w:b/>
          <w:color w:val="000000"/>
          <w:sz w:val="32"/>
          <w:szCs w:val="32"/>
        </w:rPr>
        <w:t>育</w:t>
      </w:r>
      <w:r w:rsidRPr="0047630A">
        <w:rPr>
          <w:rFonts w:ascii="Times New Roman" w:eastAsia="標楷體" w:hAnsi="Times New Roman"/>
          <w:b/>
          <w:color w:val="000000"/>
          <w:sz w:val="32"/>
          <w:szCs w:val="32"/>
        </w:rPr>
        <w:t>－區域人才培育中心</w:t>
      </w:r>
    </w:p>
    <w:p w14:paraId="460A57F5" w14:textId="2F0D2308" w:rsidR="0024627B" w:rsidRPr="0047630A" w:rsidRDefault="0024627B" w:rsidP="0024627B">
      <w:pPr>
        <w:autoSpaceDE w:val="0"/>
        <w:autoSpaceDN w:val="0"/>
        <w:adjustRightInd w:val="0"/>
        <w:spacing w:line="0" w:lineRule="atLeast"/>
        <w:jc w:val="center"/>
        <w:rPr>
          <w:rFonts w:ascii="Times New Roman" w:eastAsia="DFKaiShu-SB-Estd-BF" w:hAnsi="Times New Roman"/>
          <w:sz w:val="32"/>
          <w:szCs w:val="32"/>
        </w:rPr>
      </w:pP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「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閱讀，學什麼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?</w:t>
      </w:r>
      <w:r w:rsidR="00920811">
        <w:rPr>
          <w:rFonts w:ascii="Times New Roman" w:eastAsia="標楷體" w:hAnsi="Times New Roman"/>
          <w:b/>
          <w:color w:val="000000"/>
          <w:sz w:val="32"/>
          <w:szCs w:val="32"/>
        </w:rPr>
        <w:t xml:space="preserve"> 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從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P</w:t>
      </w: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IRLS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往前走</w:t>
      </w: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」</w:t>
      </w:r>
      <w:r>
        <w:rPr>
          <w:rFonts w:ascii="Times New Roman" w:eastAsia="標楷體" w:hAnsi="Times New Roman" w:hint="eastAsia"/>
          <w:b/>
          <w:color w:val="000000"/>
          <w:sz w:val="32"/>
          <w:szCs w:val="32"/>
        </w:rPr>
        <w:t>研習</w:t>
      </w:r>
      <w:r w:rsidRPr="0047630A">
        <w:rPr>
          <w:rFonts w:ascii="Times New Roman" w:eastAsia="標楷體" w:hAnsi="Times New Roman"/>
          <w:b/>
          <w:color w:val="000000"/>
          <w:sz w:val="32"/>
          <w:szCs w:val="32"/>
        </w:rPr>
        <w:t>課程內容</w:t>
      </w:r>
    </w:p>
    <w:p w14:paraId="15DD2D92" w14:textId="77777777" w:rsidR="0024627B" w:rsidRPr="00356B31" w:rsidRDefault="0024627B" w:rsidP="0024627B">
      <w:pPr>
        <w:rPr>
          <w:szCs w:val="24"/>
        </w:rPr>
      </w:pPr>
    </w:p>
    <w:p w14:paraId="1AB555CD" w14:textId="29854A43" w:rsidR="003069E2" w:rsidRDefault="0024627B" w:rsidP="003069E2">
      <w:pPr>
        <w:spacing w:line="0" w:lineRule="atLeast"/>
        <w:jc w:val="center"/>
        <w:rPr>
          <w:rFonts w:ascii="標楷體" w:eastAsia="標楷體" w:hAnsi="標楷體"/>
          <w:bCs/>
          <w:sz w:val="28"/>
          <w:szCs w:val="28"/>
        </w:rPr>
      </w:pPr>
      <w:r w:rsidRPr="0087354E">
        <w:rPr>
          <w:rFonts w:ascii="標楷體" w:eastAsia="標楷體" w:hAnsi="標楷體"/>
          <w:bCs/>
          <w:color w:val="000000"/>
          <w:sz w:val="28"/>
          <w:szCs w:val="28"/>
        </w:rPr>
        <w:t>臺中</w:t>
      </w:r>
      <w:r w:rsidRPr="0087354E">
        <w:rPr>
          <w:rFonts w:ascii="標楷體" w:eastAsia="標楷體" w:hAnsi="標楷體"/>
          <w:bCs/>
          <w:sz w:val="28"/>
          <w:szCs w:val="28"/>
        </w:rPr>
        <w:t>場</w:t>
      </w:r>
      <w:r w:rsidR="00831897" w:rsidRPr="0087354E">
        <w:rPr>
          <w:rFonts w:ascii="標楷體" w:eastAsia="標楷體" w:hAnsi="標楷體"/>
          <w:bCs/>
          <w:color w:val="000000"/>
          <w:sz w:val="28"/>
          <w:szCs w:val="28"/>
        </w:rPr>
        <w:t>108年6月19日(三) 09:00-12:00</w:t>
      </w:r>
      <w:r w:rsidR="00831897" w:rsidRPr="0087354E">
        <w:rPr>
          <w:rFonts w:ascii="標楷體" w:eastAsia="標楷體" w:hAnsi="標楷體" w:hint="eastAsia"/>
          <w:bCs/>
          <w:sz w:val="28"/>
          <w:szCs w:val="28"/>
        </w:rPr>
        <w:t xml:space="preserve">　</w:t>
      </w:r>
    </w:p>
    <w:p w14:paraId="01DB2C78" w14:textId="4B4E55B5" w:rsidR="00831897" w:rsidRDefault="00831897" w:rsidP="003069E2">
      <w:pPr>
        <w:spacing w:line="0" w:lineRule="atLeast"/>
        <w:jc w:val="center"/>
        <w:rPr>
          <w:rFonts w:ascii="標楷體" w:eastAsia="標楷體" w:hAnsi="標楷體"/>
          <w:bCs/>
          <w:sz w:val="28"/>
          <w:szCs w:val="28"/>
        </w:rPr>
      </w:pPr>
      <w:r w:rsidRPr="0087354E">
        <w:rPr>
          <w:rFonts w:ascii="標楷體" w:eastAsia="標楷體" w:hAnsi="標楷體" w:hint="eastAsia"/>
          <w:bCs/>
          <w:sz w:val="28"/>
          <w:szCs w:val="28"/>
        </w:rPr>
        <w:t>地點：</w:t>
      </w:r>
      <w:r w:rsidR="00C07F07">
        <w:rPr>
          <w:rFonts w:ascii="標楷體" w:eastAsia="標楷體" w:hAnsi="標楷體" w:hint="eastAsia"/>
          <w:bCs/>
          <w:sz w:val="28"/>
          <w:szCs w:val="28"/>
        </w:rPr>
        <w:t>國立臺中教育大學</w:t>
      </w:r>
      <w:r w:rsidR="003069E2">
        <w:rPr>
          <w:rFonts w:ascii="標楷體" w:eastAsia="標楷體" w:hAnsi="標楷體" w:hint="eastAsia"/>
          <w:bCs/>
          <w:sz w:val="28"/>
          <w:szCs w:val="28"/>
        </w:rPr>
        <w:t>(臺</w:t>
      </w:r>
      <w:r w:rsidR="003069E2" w:rsidRPr="003069E2">
        <w:rPr>
          <w:rFonts w:ascii="標楷體" w:eastAsia="標楷體" w:hAnsi="標楷體" w:hint="eastAsia"/>
          <w:bCs/>
          <w:sz w:val="28"/>
          <w:szCs w:val="28"/>
        </w:rPr>
        <w:t>中市西區403民生路140號</w:t>
      </w:r>
      <w:r w:rsidR="003069E2">
        <w:rPr>
          <w:rFonts w:ascii="標楷體" w:eastAsia="標楷體" w:hAnsi="標楷體" w:hint="eastAsia"/>
          <w:bCs/>
          <w:sz w:val="28"/>
          <w:szCs w:val="28"/>
        </w:rPr>
        <w:t>)</w:t>
      </w:r>
    </w:p>
    <w:p w14:paraId="7991E0E8" w14:textId="05B02CD7" w:rsidR="0045548B" w:rsidRPr="0045548B" w:rsidRDefault="0045548B" w:rsidP="003069E2">
      <w:pPr>
        <w:spacing w:line="0" w:lineRule="atLeast"/>
        <w:jc w:val="center"/>
        <w:rPr>
          <w:rFonts w:ascii="標楷體" w:eastAsia="標楷體" w:hAnsi="標楷體"/>
          <w:bCs/>
          <w:vanish/>
          <w:color w:val="000000"/>
          <w:sz w:val="28"/>
          <w:szCs w:val="28"/>
          <w:specVanish/>
        </w:rPr>
      </w:pPr>
      <w:r w:rsidRPr="0045548B">
        <w:rPr>
          <w:rFonts w:ascii="標楷體" w:eastAsia="標楷體" w:hAnsi="標楷體" w:hint="eastAsia"/>
          <w:bCs/>
          <w:color w:val="000000"/>
          <w:sz w:val="28"/>
          <w:szCs w:val="28"/>
        </w:rPr>
        <w:t>求真樓K107演講廳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，</w:t>
      </w:r>
      <w:r w:rsidRPr="0045548B">
        <w:rPr>
          <w:rFonts w:ascii="標楷體" w:eastAsia="標楷體" w:hAnsi="標楷體" w:hint="eastAsia"/>
          <w:bCs/>
          <w:color w:val="000000"/>
          <w:sz w:val="28"/>
          <w:szCs w:val="28"/>
        </w:rPr>
        <w:t>K702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、</w:t>
      </w:r>
      <w:r w:rsidRPr="0045548B">
        <w:rPr>
          <w:rFonts w:ascii="標楷體" w:eastAsia="標楷體" w:hAnsi="標楷體" w:hint="eastAsia"/>
          <w:bCs/>
          <w:color w:val="000000"/>
          <w:sz w:val="28"/>
          <w:szCs w:val="28"/>
        </w:rPr>
        <w:t>K70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3、K</w:t>
      </w:r>
      <w:r w:rsidRPr="0045548B">
        <w:rPr>
          <w:rFonts w:ascii="標楷體" w:eastAsia="標楷體" w:hAnsi="標楷體" w:hint="eastAsia"/>
          <w:bCs/>
          <w:color w:val="000000"/>
          <w:sz w:val="28"/>
          <w:szCs w:val="28"/>
        </w:rPr>
        <w:t>704教室</w:t>
      </w:r>
    </w:p>
    <w:p w14:paraId="083E96C0" w14:textId="3B3C8110" w:rsidR="00831897" w:rsidRDefault="0045548B" w:rsidP="003069E2">
      <w:pPr>
        <w:spacing w:line="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</w:t>
      </w:r>
    </w:p>
    <w:p w14:paraId="1B3012B0" w14:textId="77777777" w:rsidR="003069E2" w:rsidRPr="00831897" w:rsidRDefault="003069E2" w:rsidP="003069E2">
      <w:pPr>
        <w:spacing w:line="0" w:lineRule="atLeast"/>
        <w:rPr>
          <w:rFonts w:ascii="標楷體" w:eastAsia="標楷體" w:hAnsi="標楷體"/>
          <w:szCs w:val="24"/>
        </w:rPr>
      </w:pPr>
    </w:p>
    <w:tbl>
      <w:tblPr>
        <w:tblStyle w:val="a3"/>
        <w:tblW w:w="8926" w:type="dxa"/>
        <w:jc w:val="center"/>
        <w:tblLayout w:type="fixed"/>
        <w:tblLook w:val="0420" w:firstRow="1" w:lastRow="0" w:firstColumn="0" w:lastColumn="0" w:noHBand="0" w:noVBand="1"/>
      </w:tblPr>
      <w:tblGrid>
        <w:gridCol w:w="1466"/>
        <w:gridCol w:w="5617"/>
        <w:gridCol w:w="1843"/>
      </w:tblGrid>
      <w:tr w:rsidR="002E2139" w:rsidRPr="0047630A" w14:paraId="1C001A4F" w14:textId="60C479A2" w:rsidTr="008B390F">
        <w:trPr>
          <w:trHeight w:val="342"/>
          <w:jc w:val="center"/>
        </w:trPr>
        <w:tc>
          <w:tcPr>
            <w:tcW w:w="1466" w:type="dxa"/>
            <w:shd w:val="clear" w:color="auto" w:fill="D9D9D9" w:themeFill="background1" w:themeFillShade="D9"/>
            <w:vAlign w:val="center"/>
            <w:hideMark/>
          </w:tcPr>
          <w:p w14:paraId="3F140042" w14:textId="77777777" w:rsidR="002E2139" w:rsidRPr="0047630A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47630A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時間</w:t>
            </w:r>
          </w:p>
        </w:tc>
        <w:tc>
          <w:tcPr>
            <w:tcW w:w="5617" w:type="dxa"/>
            <w:shd w:val="clear" w:color="auto" w:fill="D9D9D9" w:themeFill="background1" w:themeFillShade="D9"/>
            <w:vAlign w:val="center"/>
            <w:hideMark/>
          </w:tcPr>
          <w:p w14:paraId="7D5AB5DF" w14:textId="77777777" w:rsidR="002E2139" w:rsidRPr="0047630A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47630A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主題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C7B3742" w14:textId="0CF624FE" w:rsidR="002E2139" w:rsidRPr="0047630A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場地</w:t>
            </w:r>
          </w:p>
        </w:tc>
      </w:tr>
      <w:tr w:rsidR="002E2139" w:rsidRPr="0047630A" w14:paraId="75CF3036" w14:textId="4E03D609" w:rsidTr="008B390F">
        <w:trPr>
          <w:trHeight w:val="385"/>
          <w:jc w:val="center"/>
        </w:trPr>
        <w:tc>
          <w:tcPr>
            <w:tcW w:w="1466" w:type="dxa"/>
            <w:vAlign w:val="center"/>
          </w:tcPr>
          <w:p w14:paraId="4AFE0A90" w14:textId="49AA9FD7" w:rsidR="002E2139" w:rsidRPr="0047630A" w:rsidRDefault="002E2139" w:rsidP="0068486D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08:50</w:t>
            </w:r>
            <w:r w:rsidRPr="0047630A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09:00</w:t>
            </w:r>
          </w:p>
        </w:tc>
        <w:tc>
          <w:tcPr>
            <w:tcW w:w="5617" w:type="dxa"/>
            <w:vAlign w:val="center"/>
          </w:tcPr>
          <w:p w14:paraId="0EE80331" w14:textId="77777777" w:rsidR="002E2139" w:rsidRPr="0047630A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47630A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報到</w:t>
            </w:r>
          </w:p>
        </w:tc>
        <w:tc>
          <w:tcPr>
            <w:tcW w:w="1843" w:type="dxa"/>
            <w:vAlign w:val="center"/>
          </w:tcPr>
          <w:p w14:paraId="0437093D" w14:textId="77777777" w:rsidR="002E2139" w:rsidRPr="0047630A" w:rsidRDefault="002E2139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2E2139" w:rsidRPr="0047630A" w14:paraId="0A76564D" w14:textId="4E6A2733" w:rsidTr="008B390F">
        <w:trPr>
          <w:trHeight w:val="1017"/>
          <w:jc w:val="center"/>
        </w:trPr>
        <w:tc>
          <w:tcPr>
            <w:tcW w:w="1466" w:type="dxa"/>
            <w:vAlign w:val="center"/>
          </w:tcPr>
          <w:p w14:paraId="28797769" w14:textId="0238AB87" w:rsidR="002E2139" w:rsidRPr="00A51E3E" w:rsidRDefault="002E2139" w:rsidP="0068486D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09:00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09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5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617" w:type="dxa"/>
            <w:vAlign w:val="center"/>
          </w:tcPr>
          <w:p w14:paraId="56E6D148" w14:textId="77777777" w:rsidR="002E2139" w:rsidRPr="00CF130D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CF130D"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數位世代中的閱讀素養：紙本閱讀與數位閱讀</w:t>
            </w:r>
          </w:p>
          <w:p w14:paraId="6FF7A4B3" w14:textId="77777777" w:rsidR="002E2139" w:rsidRPr="00A51E3E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CF130D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主講人：</w:t>
            </w:r>
            <w:r w:rsidRPr="00CF130D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國立臺北教育大學</w:t>
            </w:r>
            <w:r w:rsidRPr="00CF130D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CF130D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張郁雯教授</w:t>
            </w:r>
          </w:p>
        </w:tc>
        <w:tc>
          <w:tcPr>
            <w:tcW w:w="1843" w:type="dxa"/>
            <w:vAlign w:val="center"/>
          </w:tcPr>
          <w:p w14:paraId="2B012D59" w14:textId="77777777" w:rsidR="0053407B" w:rsidRPr="006720B2" w:rsidRDefault="002E2139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求真樓</w:t>
            </w:r>
          </w:p>
          <w:p w14:paraId="596EB8A7" w14:textId="7E700873" w:rsidR="002E2139" w:rsidRPr="006720B2" w:rsidRDefault="002E2139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K107演講廳</w:t>
            </w:r>
          </w:p>
        </w:tc>
      </w:tr>
      <w:tr w:rsidR="002E2139" w:rsidRPr="0093134E" w14:paraId="073FF1C8" w14:textId="07AEB271" w:rsidTr="008B390F">
        <w:trPr>
          <w:trHeight w:val="414"/>
          <w:jc w:val="center"/>
        </w:trPr>
        <w:tc>
          <w:tcPr>
            <w:tcW w:w="1466" w:type="dxa"/>
            <w:vAlign w:val="center"/>
          </w:tcPr>
          <w:p w14:paraId="78D97168" w14:textId="10536E76" w:rsidR="002E2139" w:rsidRPr="00A51E3E" w:rsidRDefault="002E2139" w:rsidP="0068486D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10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00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-1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0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5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617" w:type="dxa"/>
            <w:vAlign w:val="center"/>
          </w:tcPr>
          <w:p w14:paraId="48E08DC7" w14:textId="77777777" w:rsidR="002E2139" w:rsidRPr="00A51E3E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BF7F0B"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小組活動</w:t>
            </w: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：答題實務演練</w:t>
            </w:r>
          </w:p>
          <w:p w14:paraId="69ABF3D1" w14:textId="77777777" w:rsidR="002E2139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主講人：</w:t>
            </w:r>
          </w:p>
          <w:p w14:paraId="04B581AE" w14:textId="77777777" w:rsidR="002E2139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國立清華大學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陳明蕾教授</w:t>
            </w:r>
          </w:p>
          <w:p w14:paraId="423CA124" w14:textId="77777777" w:rsidR="002E2139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國立臺</w:t>
            </w:r>
            <w:r w:rsidRPr="000150DC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中教育大學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游婷雅老師</w:t>
            </w:r>
          </w:p>
          <w:p w14:paraId="2AFEAD02" w14:textId="77777777" w:rsidR="002E2139" w:rsidRPr="00A51E3E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國立臺北教育大學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詹益綾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研究員</w:t>
            </w:r>
          </w:p>
        </w:tc>
        <w:tc>
          <w:tcPr>
            <w:tcW w:w="1843" w:type="dxa"/>
            <w:vAlign w:val="center"/>
          </w:tcPr>
          <w:p w14:paraId="4560584A" w14:textId="59A09161" w:rsidR="00972B3D" w:rsidRPr="006720B2" w:rsidRDefault="00972B3D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求真樓</w:t>
            </w:r>
          </w:p>
          <w:p w14:paraId="2EFD7C60" w14:textId="147E1E62" w:rsidR="002E2139" w:rsidRPr="006720B2" w:rsidRDefault="002E2139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K702</w:t>
            </w:r>
            <w:r w:rsidR="008574ED"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教室</w:t>
            </w:r>
          </w:p>
          <w:p w14:paraId="6FF9E6AF" w14:textId="5E961385" w:rsidR="002E2139" w:rsidRPr="006720B2" w:rsidRDefault="002E2139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K703</w:t>
            </w:r>
            <w:r w:rsidR="008574ED"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教室</w:t>
            </w:r>
          </w:p>
          <w:p w14:paraId="54004F5F" w14:textId="5B6FED92" w:rsidR="002E2139" w:rsidRPr="006720B2" w:rsidRDefault="002E2139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K704教室</w:t>
            </w:r>
          </w:p>
        </w:tc>
      </w:tr>
      <w:tr w:rsidR="002E2139" w:rsidRPr="0093134E" w14:paraId="3C23B0FC" w14:textId="2AF1E3CD" w:rsidTr="008B390F">
        <w:trPr>
          <w:trHeight w:val="593"/>
          <w:jc w:val="center"/>
        </w:trPr>
        <w:tc>
          <w:tcPr>
            <w:tcW w:w="1466" w:type="dxa"/>
            <w:vAlign w:val="center"/>
            <w:hideMark/>
          </w:tcPr>
          <w:p w14:paraId="3B2B4725" w14:textId="3BAD0FFC" w:rsidR="002E2139" w:rsidRPr="00A51E3E" w:rsidRDefault="002E2139" w:rsidP="0068486D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0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0-1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4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617" w:type="dxa"/>
            <w:vAlign w:val="center"/>
            <w:hideMark/>
          </w:tcPr>
          <w:p w14:paraId="065526D8" w14:textId="77777777" w:rsidR="002E2139" w:rsidRDefault="002E2139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BF7F0B"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整合活動</w:t>
            </w:r>
          </w:p>
          <w:p w14:paraId="0BBFDC20" w14:textId="77777777" w:rsidR="002E2139" w:rsidRDefault="002E2139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主講人：</w:t>
            </w:r>
          </w:p>
          <w:p w14:paraId="5A6C7F2E" w14:textId="77777777" w:rsidR="002E2139" w:rsidRDefault="002E2139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國立臺北教育大學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FA2156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張郁雯教授</w:t>
            </w:r>
          </w:p>
          <w:p w14:paraId="0F57F376" w14:textId="77777777" w:rsidR="002E2139" w:rsidRPr="00A51E3E" w:rsidRDefault="002E2139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國立清華大學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陳明蕾教授</w:t>
            </w:r>
          </w:p>
        </w:tc>
        <w:tc>
          <w:tcPr>
            <w:tcW w:w="1843" w:type="dxa"/>
            <w:vAlign w:val="center"/>
          </w:tcPr>
          <w:p w14:paraId="49F9E923" w14:textId="77777777" w:rsidR="0053407B" w:rsidRPr="006720B2" w:rsidRDefault="002E2139" w:rsidP="008B390F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求真樓</w:t>
            </w:r>
          </w:p>
          <w:p w14:paraId="1CBD05B8" w14:textId="49653047" w:rsidR="002E2139" w:rsidRPr="006720B2" w:rsidRDefault="002E2139" w:rsidP="008B390F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K107演講廳</w:t>
            </w:r>
          </w:p>
        </w:tc>
      </w:tr>
      <w:tr w:rsidR="002E2139" w:rsidRPr="0047630A" w14:paraId="4DA9C72E" w14:textId="1A9119F2" w:rsidTr="008B390F">
        <w:trPr>
          <w:trHeight w:val="372"/>
          <w:jc w:val="center"/>
        </w:trPr>
        <w:tc>
          <w:tcPr>
            <w:tcW w:w="1466" w:type="dxa"/>
            <w:vAlign w:val="center"/>
          </w:tcPr>
          <w:p w14:paraId="40499973" w14:textId="2EAA7FAA" w:rsidR="002E2139" w:rsidRPr="00A51E3E" w:rsidRDefault="002E2139" w:rsidP="00A50DD9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-12:00</w:t>
            </w:r>
          </w:p>
        </w:tc>
        <w:tc>
          <w:tcPr>
            <w:tcW w:w="5617" w:type="dxa"/>
            <w:vAlign w:val="center"/>
          </w:tcPr>
          <w:p w14:paraId="6290ABD0" w14:textId="77777777" w:rsidR="002E2139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Q&amp;A</w:t>
            </w: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綜合座談</w:t>
            </w:r>
          </w:p>
          <w:p w14:paraId="631C3F00" w14:textId="77777777" w:rsidR="002E2139" w:rsidRPr="00A51E3E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持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人：國立中央大學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柯華葳教授</w:t>
            </w:r>
          </w:p>
        </w:tc>
        <w:tc>
          <w:tcPr>
            <w:tcW w:w="1843" w:type="dxa"/>
            <w:vAlign w:val="center"/>
          </w:tcPr>
          <w:p w14:paraId="78043B9B" w14:textId="77777777" w:rsidR="0053407B" w:rsidRPr="006720B2" w:rsidRDefault="002E2139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求真樓</w:t>
            </w:r>
          </w:p>
          <w:p w14:paraId="4B9D11EF" w14:textId="067956D1" w:rsidR="002E2139" w:rsidRPr="006720B2" w:rsidRDefault="002E2139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K107演講廳</w:t>
            </w:r>
          </w:p>
        </w:tc>
      </w:tr>
    </w:tbl>
    <w:p w14:paraId="054B03EF" w14:textId="77777777" w:rsidR="00A50DD9" w:rsidRPr="0047630A" w:rsidRDefault="00A50DD9" w:rsidP="00A50DD9">
      <w:pPr>
        <w:widowControl/>
        <w:rPr>
          <w:rFonts w:ascii="Times New Roman" w:eastAsia="標楷體" w:hAnsi="Times New Roman"/>
          <w:bCs/>
          <w:color w:val="000000"/>
          <w:sz w:val="26"/>
          <w:szCs w:val="26"/>
        </w:rPr>
      </w:pPr>
    </w:p>
    <w:p w14:paraId="5DFAECFF" w14:textId="77777777" w:rsidR="005F631E" w:rsidRDefault="005F631E" w:rsidP="005F631E">
      <w:pPr>
        <w:widowControl/>
        <w:ind w:firstLineChars="100" w:firstLine="260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5F631E">
        <w:rPr>
          <w:rFonts w:ascii="Times New Roman" w:eastAsia="標楷體" w:hAnsi="Times New Roman" w:hint="eastAsia"/>
          <w:bCs/>
          <w:color w:val="000000"/>
          <w:sz w:val="26"/>
          <w:szCs w:val="26"/>
        </w:rPr>
        <w:t>★上限</w:t>
      </w:r>
      <w:r w:rsidRPr="005F631E">
        <w:rPr>
          <w:rFonts w:ascii="Times New Roman" w:eastAsia="標楷體" w:hAnsi="Times New Roman" w:hint="eastAsia"/>
          <w:bCs/>
          <w:color w:val="000000"/>
          <w:sz w:val="26"/>
          <w:szCs w:val="26"/>
        </w:rPr>
        <w:t>120</w:t>
      </w:r>
      <w:r w:rsidRPr="005F631E">
        <w:rPr>
          <w:rFonts w:ascii="Times New Roman" w:eastAsia="標楷體" w:hAnsi="Times New Roman" w:hint="eastAsia"/>
          <w:bCs/>
          <w:color w:val="000000"/>
          <w:sz w:val="26"/>
          <w:szCs w:val="26"/>
        </w:rPr>
        <w:t>人。</w:t>
      </w:r>
    </w:p>
    <w:p w14:paraId="74D337F1" w14:textId="77777777" w:rsidR="00D64170" w:rsidRPr="00D64170" w:rsidRDefault="00D64170" w:rsidP="00136704"/>
    <w:p w14:paraId="6C1E7FA1" w14:textId="1B899CF1" w:rsidR="0087354E" w:rsidRDefault="0087354E" w:rsidP="00A50DD9"/>
    <w:p w14:paraId="09569442" w14:textId="52F9FBE3" w:rsidR="0087354E" w:rsidRDefault="0087354E">
      <w:pPr>
        <w:widowControl/>
      </w:pPr>
      <w:r>
        <w:br w:type="page"/>
      </w:r>
    </w:p>
    <w:p w14:paraId="445C131B" w14:textId="77777777" w:rsidR="0024627B" w:rsidRPr="0087354E" w:rsidRDefault="0024627B" w:rsidP="0024627B">
      <w:pPr>
        <w:autoSpaceDE w:val="0"/>
        <w:autoSpaceDN w:val="0"/>
        <w:adjustRightInd w:val="0"/>
        <w:spacing w:line="0" w:lineRule="atLeast"/>
        <w:jc w:val="center"/>
        <w:rPr>
          <w:rFonts w:ascii="Times New Roman" w:eastAsia="標楷體" w:hAnsi="Times New Roman"/>
          <w:b/>
          <w:color w:val="000000"/>
          <w:szCs w:val="24"/>
        </w:rPr>
      </w:pPr>
    </w:p>
    <w:p w14:paraId="1B55C48F" w14:textId="3C7DF548" w:rsidR="0024627B" w:rsidRPr="0047630A" w:rsidRDefault="0024627B" w:rsidP="0024627B">
      <w:pPr>
        <w:snapToGrid w:val="0"/>
        <w:spacing w:line="312" w:lineRule="auto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47630A">
        <w:rPr>
          <w:rFonts w:ascii="Times New Roman" w:eastAsia="標楷體" w:hAnsi="Times New Roman"/>
          <w:b/>
          <w:color w:val="000000"/>
          <w:sz w:val="32"/>
          <w:szCs w:val="32"/>
        </w:rPr>
        <w:t>教育部閱讀師資培</w:t>
      </w:r>
      <w:r>
        <w:rPr>
          <w:rFonts w:ascii="Times New Roman" w:eastAsia="標楷體" w:hAnsi="Times New Roman" w:hint="eastAsia"/>
          <w:b/>
          <w:color w:val="000000"/>
          <w:sz w:val="32"/>
          <w:szCs w:val="32"/>
        </w:rPr>
        <w:t>育</w:t>
      </w:r>
      <w:r w:rsidRPr="0047630A">
        <w:rPr>
          <w:rFonts w:ascii="Times New Roman" w:eastAsia="標楷體" w:hAnsi="Times New Roman"/>
          <w:b/>
          <w:color w:val="000000"/>
          <w:sz w:val="32"/>
          <w:szCs w:val="32"/>
        </w:rPr>
        <w:t>－區域人才培育中心</w:t>
      </w:r>
    </w:p>
    <w:p w14:paraId="44625BF2" w14:textId="26C01EF2" w:rsidR="0024627B" w:rsidRPr="0047630A" w:rsidRDefault="0024627B" w:rsidP="0024627B">
      <w:pPr>
        <w:autoSpaceDE w:val="0"/>
        <w:autoSpaceDN w:val="0"/>
        <w:adjustRightInd w:val="0"/>
        <w:spacing w:line="0" w:lineRule="atLeast"/>
        <w:jc w:val="center"/>
        <w:rPr>
          <w:rFonts w:ascii="Times New Roman" w:eastAsia="DFKaiShu-SB-Estd-BF" w:hAnsi="Times New Roman"/>
          <w:sz w:val="32"/>
          <w:szCs w:val="32"/>
        </w:rPr>
      </w:pP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「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閱讀，學什麼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?</w:t>
      </w:r>
      <w:r w:rsidR="00920811">
        <w:rPr>
          <w:rFonts w:ascii="Times New Roman" w:eastAsia="標楷體" w:hAnsi="Times New Roman"/>
          <w:b/>
          <w:color w:val="000000"/>
          <w:sz w:val="32"/>
          <w:szCs w:val="32"/>
        </w:rPr>
        <w:t xml:space="preserve"> 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從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P</w:t>
      </w: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IRLS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往前走</w:t>
      </w: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」</w:t>
      </w:r>
      <w:r>
        <w:rPr>
          <w:rFonts w:ascii="Times New Roman" w:eastAsia="標楷體" w:hAnsi="Times New Roman" w:hint="eastAsia"/>
          <w:b/>
          <w:color w:val="000000"/>
          <w:sz w:val="32"/>
          <w:szCs w:val="32"/>
        </w:rPr>
        <w:t>研習</w:t>
      </w:r>
      <w:r w:rsidRPr="0047630A">
        <w:rPr>
          <w:rFonts w:ascii="Times New Roman" w:eastAsia="標楷體" w:hAnsi="Times New Roman"/>
          <w:b/>
          <w:color w:val="000000"/>
          <w:sz w:val="32"/>
          <w:szCs w:val="32"/>
        </w:rPr>
        <w:t>課程內容</w:t>
      </w:r>
    </w:p>
    <w:p w14:paraId="0C6E1D06" w14:textId="77777777" w:rsidR="0024627B" w:rsidRPr="00356B31" w:rsidRDefault="0024627B" w:rsidP="0024627B">
      <w:pPr>
        <w:rPr>
          <w:szCs w:val="24"/>
        </w:rPr>
      </w:pPr>
    </w:p>
    <w:p w14:paraId="181E046B" w14:textId="7B30E7BF" w:rsidR="00D16F90" w:rsidRDefault="00356B31" w:rsidP="00D16F90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EC40EE">
        <w:rPr>
          <w:rFonts w:ascii="標楷體" w:eastAsia="標楷體" w:hAnsi="標楷體" w:hint="eastAsia"/>
          <w:bCs/>
          <w:color w:val="000000"/>
          <w:sz w:val="28"/>
          <w:szCs w:val="28"/>
        </w:rPr>
        <w:t>高雄場</w:t>
      </w:r>
      <w:r w:rsidR="00831897" w:rsidRPr="00EC40EE">
        <w:rPr>
          <w:rFonts w:ascii="標楷體" w:eastAsia="標楷體" w:hAnsi="標楷體" w:hint="eastAsia"/>
          <w:sz w:val="28"/>
          <w:szCs w:val="28"/>
        </w:rPr>
        <w:t>108年6月19日(三)</w:t>
      </w:r>
      <w:r w:rsidR="00831897" w:rsidRPr="00EC40EE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13:30-16:30</w:t>
      </w:r>
      <w:r w:rsidR="00831897" w:rsidRPr="00EC40EE">
        <w:rPr>
          <w:rFonts w:ascii="標楷體" w:eastAsia="標楷體" w:hAnsi="標楷體" w:hint="eastAsia"/>
          <w:sz w:val="28"/>
          <w:szCs w:val="28"/>
        </w:rPr>
        <w:t xml:space="preserve">　</w:t>
      </w:r>
    </w:p>
    <w:p w14:paraId="02A6B79D" w14:textId="40F12FF4" w:rsidR="00831897" w:rsidRDefault="00831897" w:rsidP="00D16F90">
      <w:pPr>
        <w:spacing w:line="0" w:lineRule="atLeast"/>
        <w:jc w:val="center"/>
        <w:rPr>
          <w:rFonts w:ascii="Times New Roman" w:eastAsia="標楷體" w:hAnsi="Times New Roman"/>
          <w:bCs/>
          <w:color w:val="000000"/>
          <w:sz w:val="28"/>
          <w:szCs w:val="28"/>
        </w:rPr>
      </w:pPr>
      <w:r w:rsidRPr="00EC40EE">
        <w:rPr>
          <w:rFonts w:ascii="標楷體" w:eastAsia="標楷體" w:hAnsi="標楷體" w:hint="eastAsia"/>
          <w:sz w:val="28"/>
          <w:szCs w:val="28"/>
        </w:rPr>
        <w:t>地點：</w:t>
      </w:r>
      <w:r w:rsidR="00D804B8" w:rsidRPr="00EC40EE">
        <w:rPr>
          <w:rFonts w:ascii="Times New Roman" w:eastAsia="標楷體" w:hAnsi="Times New Roman" w:hint="eastAsia"/>
          <w:bCs/>
          <w:color w:val="000000"/>
          <w:sz w:val="28"/>
          <w:szCs w:val="28"/>
        </w:rPr>
        <w:t>國立高雄師範大學</w:t>
      </w:r>
      <w:r w:rsidR="00D16F90" w:rsidRPr="00D16F90">
        <w:rPr>
          <w:rFonts w:ascii="Times New Roman" w:eastAsia="標楷體" w:hAnsi="Times New Roman" w:hint="eastAsia"/>
          <w:bCs/>
          <w:color w:val="000000"/>
          <w:sz w:val="28"/>
          <w:szCs w:val="28"/>
        </w:rPr>
        <w:t>和平校區</w:t>
      </w:r>
      <w:r w:rsidR="00D16F90">
        <w:rPr>
          <w:rFonts w:ascii="Times New Roman" w:eastAsia="標楷體" w:hAnsi="Times New Roman" w:hint="eastAsia"/>
          <w:bCs/>
          <w:color w:val="000000"/>
          <w:sz w:val="28"/>
          <w:szCs w:val="28"/>
        </w:rPr>
        <w:t>(</w:t>
      </w:r>
      <w:r w:rsidR="00D16F90" w:rsidRPr="00D16F90">
        <w:rPr>
          <w:rFonts w:ascii="Times New Roman" w:eastAsia="標楷體" w:hAnsi="Times New Roman" w:hint="eastAsia"/>
          <w:bCs/>
          <w:color w:val="000000"/>
          <w:sz w:val="28"/>
          <w:szCs w:val="28"/>
        </w:rPr>
        <w:t>高雄市苓雅區和平一路</w:t>
      </w:r>
      <w:r w:rsidR="00D16F90" w:rsidRPr="00D16F90">
        <w:rPr>
          <w:rFonts w:ascii="Times New Roman" w:eastAsia="標楷體" w:hAnsi="Times New Roman" w:hint="eastAsia"/>
          <w:bCs/>
          <w:color w:val="000000"/>
          <w:sz w:val="28"/>
          <w:szCs w:val="28"/>
        </w:rPr>
        <w:t>116</w:t>
      </w:r>
      <w:r w:rsidR="00D16F90" w:rsidRPr="00D16F90">
        <w:rPr>
          <w:rFonts w:ascii="Times New Roman" w:eastAsia="標楷體" w:hAnsi="Times New Roman" w:hint="eastAsia"/>
          <w:bCs/>
          <w:color w:val="000000"/>
          <w:sz w:val="28"/>
          <w:szCs w:val="28"/>
        </w:rPr>
        <w:t>號</w:t>
      </w:r>
      <w:r w:rsidR="00D16F90">
        <w:rPr>
          <w:rFonts w:ascii="Times New Roman" w:eastAsia="標楷體" w:hAnsi="Times New Roman" w:hint="eastAsia"/>
          <w:bCs/>
          <w:color w:val="000000"/>
          <w:sz w:val="28"/>
          <w:szCs w:val="28"/>
        </w:rPr>
        <w:t>)</w:t>
      </w:r>
    </w:p>
    <w:p w14:paraId="0710B905" w14:textId="2A4CB129" w:rsidR="00462CFA" w:rsidRPr="00462CFA" w:rsidRDefault="00462CFA" w:rsidP="00D16F90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462CFA">
        <w:rPr>
          <w:rFonts w:ascii="標楷體" w:eastAsia="標楷體" w:hAnsi="標楷體" w:hint="eastAsia"/>
          <w:sz w:val="28"/>
          <w:szCs w:val="28"/>
        </w:rPr>
        <w:t>行政大樓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Pr="00462CFA">
        <w:rPr>
          <w:rFonts w:ascii="標楷體" w:eastAsia="標楷體" w:hAnsi="標楷體" w:hint="eastAsia"/>
          <w:sz w:val="28"/>
          <w:szCs w:val="28"/>
        </w:rPr>
        <w:t>樓國際會議廳</w:t>
      </w:r>
      <w:r>
        <w:rPr>
          <w:rFonts w:ascii="標楷體" w:eastAsia="標楷體" w:hAnsi="標楷體" w:hint="eastAsia"/>
          <w:sz w:val="28"/>
          <w:szCs w:val="28"/>
        </w:rPr>
        <w:t>、6</w:t>
      </w:r>
      <w:r w:rsidRPr="00462CFA">
        <w:rPr>
          <w:rFonts w:ascii="標楷體" w:eastAsia="標楷體" w:hAnsi="標楷體" w:hint="eastAsia"/>
          <w:sz w:val="28"/>
          <w:szCs w:val="28"/>
        </w:rPr>
        <w:t>樓第三會議室</w:t>
      </w:r>
      <w:r>
        <w:rPr>
          <w:rFonts w:ascii="標楷體" w:eastAsia="標楷體" w:hAnsi="標楷體" w:hint="eastAsia"/>
          <w:sz w:val="28"/>
          <w:szCs w:val="28"/>
        </w:rPr>
        <w:t>、7</w:t>
      </w:r>
      <w:r w:rsidRPr="00462CFA">
        <w:rPr>
          <w:rFonts w:ascii="標楷體" w:eastAsia="標楷體" w:hAnsi="標楷體" w:hint="eastAsia"/>
          <w:sz w:val="28"/>
          <w:szCs w:val="28"/>
        </w:rPr>
        <w:t>樓0702教室</w:t>
      </w:r>
    </w:p>
    <w:p w14:paraId="15CD52D9" w14:textId="1DACA0A7" w:rsidR="00831897" w:rsidRPr="00606007" w:rsidRDefault="00831897" w:rsidP="00831897">
      <w:pPr>
        <w:rPr>
          <w:rFonts w:ascii="標楷體" w:eastAsia="標楷體" w:hAnsi="標楷體"/>
          <w:szCs w:val="24"/>
        </w:rPr>
      </w:pPr>
      <w:r w:rsidRPr="001D3B7C">
        <w:rPr>
          <w:rFonts w:ascii="標楷體" w:eastAsia="標楷體" w:hAnsi="標楷體" w:hint="eastAsia"/>
          <w:bCs/>
          <w:color w:val="000000"/>
          <w:szCs w:val="24"/>
        </w:rPr>
        <w:t xml:space="preserve">　　</w:t>
      </w:r>
    </w:p>
    <w:tbl>
      <w:tblPr>
        <w:tblStyle w:val="a3"/>
        <w:tblW w:w="9073" w:type="dxa"/>
        <w:jc w:val="center"/>
        <w:tblLayout w:type="fixed"/>
        <w:tblLook w:val="0420" w:firstRow="1" w:lastRow="0" w:firstColumn="0" w:lastColumn="0" w:noHBand="0" w:noVBand="1"/>
      </w:tblPr>
      <w:tblGrid>
        <w:gridCol w:w="1413"/>
        <w:gridCol w:w="5528"/>
        <w:gridCol w:w="2132"/>
      </w:tblGrid>
      <w:tr w:rsidR="00C66894" w:rsidRPr="0047630A" w14:paraId="2EEE6A09" w14:textId="06ABA655" w:rsidTr="008411E0">
        <w:trPr>
          <w:trHeight w:val="373"/>
          <w:jc w:val="center"/>
        </w:trPr>
        <w:tc>
          <w:tcPr>
            <w:tcW w:w="1413" w:type="dxa"/>
            <w:shd w:val="clear" w:color="auto" w:fill="D9D9D9" w:themeFill="background1" w:themeFillShade="D9"/>
            <w:vAlign w:val="center"/>
            <w:hideMark/>
          </w:tcPr>
          <w:p w14:paraId="00F0114C" w14:textId="77777777" w:rsidR="00C66894" w:rsidRPr="0047630A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47630A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時間</w:t>
            </w:r>
          </w:p>
        </w:tc>
        <w:tc>
          <w:tcPr>
            <w:tcW w:w="5528" w:type="dxa"/>
            <w:shd w:val="clear" w:color="auto" w:fill="D9D9D9" w:themeFill="background1" w:themeFillShade="D9"/>
            <w:vAlign w:val="center"/>
            <w:hideMark/>
          </w:tcPr>
          <w:p w14:paraId="14D44882" w14:textId="77777777" w:rsidR="00C66894" w:rsidRPr="0047630A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47630A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主題</w:t>
            </w:r>
          </w:p>
        </w:tc>
        <w:tc>
          <w:tcPr>
            <w:tcW w:w="2132" w:type="dxa"/>
            <w:shd w:val="clear" w:color="auto" w:fill="D9D9D9" w:themeFill="background1" w:themeFillShade="D9"/>
            <w:vAlign w:val="center"/>
          </w:tcPr>
          <w:p w14:paraId="0218AE06" w14:textId="281D231F" w:rsidR="00C66894" w:rsidRPr="0047630A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場地</w:t>
            </w:r>
          </w:p>
        </w:tc>
      </w:tr>
      <w:tr w:rsidR="00C66894" w:rsidRPr="0047630A" w14:paraId="4D0EDFA5" w14:textId="07D8D6ED" w:rsidTr="008411E0">
        <w:trPr>
          <w:trHeight w:val="419"/>
          <w:jc w:val="center"/>
        </w:trPr>
        <w:tc>
          <w:tcPr>
            <w:tcW w:w="1413" w:type="dxa"/>
            <w:vAlign w:val="center"/>
          </w:tcPr>
          <w:p w14:paraId="0B66B334" w14:textId="77777777" w:rsidR="00C66894" w:rsidRPr="0047630A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13:10</w:t>
            </w:r>
            <w:r w:rsidRPr="0047630A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13:30</w:t>
            </w:r>
          </w:p>
        </w:tc>
        <w:tc>
          <w:tcPr>
            <w:tcW w:w="5528" w:type="dxa"/>
            <w:vAlign w:val="center"/>
          </w:tcPr>
          <w:p w14:paraId="7DF57823" w14:textId="77777777" w:rsidR="00C66894" w:rsidRPr="0047630A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47630A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報到</w:t>
            </w:r>
          </w:p>
        </w:tc>
        <w:tc>
          <w:tcPr>
            <w:tcW w:w="2132" w:type="dxa"/>
            <w:vAlign w:val="center"/>
          </w:tcPr>
          <w:p w14:paraId="24BA052A" w14:textId="77777777" w:rsidR="00C66894" w:rsidRPr="0047630A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C66894" w:rsidRPr="0047630A" w14:paraId="22A27C25" w14:textId="0F64D62C" w:rsidTr="008411E0">
        <w:trPr>
          <w:trHeight w:val="1107"/>
          <w:jc w:val="center"/>
        </w:trPr>
        <w:tc>
          <w:tcPr>
            <w:tcW w:w="1413" w:type="dxa"/>
            <w:vAlign w:val="center"/>
          </w:tcPr>
          <w:p w14:paraId="4EA6A803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13:30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-1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4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2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528" w:type="dxa"/>
            <w:vAlign w:val="center"/>
          </w:tcPr>
          <w:p w14:paraId="6A886A95" w14:textId="77777777" w:rsidR="00C66894" w:rsidRPr="00CF130D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CF130D"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數位世代中的閱讀素養：紙本閱讀與數位閱讀</w:t>
            </w:r>
          </w:p>
          <w:p w14:paraId="0E6DBAC3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CF130D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主講人：</w:t>
            </w:r>
            <w:r w:rsidRPr="00CF130D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國立臺北教育大學</w:t>
            </w:r>
            <w:r w:rsidRPr="00CF130D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CF130D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張郁雯教授</w:t>
            </w:r>
          </w:p>
        </w:tc>
        <w:tc>
          <w:tcPr>
            <w:tcW w:w="2132" w:type="dxa"/>
            <w:vAlign w:val="center"/>
          </w:tcPr>
          <w:p w14:paraId="4A2D4D6A" w14:textId="77777777" w:rsidR="008411E0" w:rsidRPr="006720B2" w:rsidRDefault="008B390F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6720B2">
              <w:rPr>
                <w:rFonts w:ascii="標楷體" w:eastAsia="標楷體" w:hAnsi="標楷體" w:hint="eastAsia"/>
                <w:szCs w:val="24"/>
              </w:rPr>
              <w:t>行政大樓</w:t>
            </w:r>
          </w:p>
          <w:p w14:paraId="2A7909E0" w14:textId="538DA429" w:rsidR="00C66894" w:rsidRPr="006720B2" w:rsidRDefault="008B390F" w:rsidP="008411E0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szCs w:val="24"/>
              </w:rPr>
              <w:t>10樓國際會議廳</w:t>
            </w:r>
          </w:p>
        </w:tc>
      </w:tr>
      <w:tr w:rsidR="00C66894" w:rsidRPr="0093134E" w14:paraId="5385C636" w14:textId="007C94D5" w:rsidTr="008411E0">
        <w:trPr>
          <w:trHeight w:val="451"/>
          <w:jc w:val="center"/>
        </w:trPr>
        <w:tc>
          <w:tcPr>
            <w:tcW w:w="1413" w:type="dxa"/>
            <w:vAlign w:val="center"/>
          </w:tcPr>
          <w:p w14:paraId="4E815ED9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4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30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-1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5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2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528" w:type="dxa"/>
            <w:vAlign w:val="center"/>
          </w:tcPr>
          <w:p w14:paraId="542088A4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BF7F0B"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小組活動</w:t>
            </w: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：答題實務演練</w:t>
            </w:r>
          </w:p>
          <w:p w14:paraId="7F26E54C" w14:textId="77777777" w:rsidR="00C66894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主講人：</w:t>
            </w:r>
          </w:p>
          <w:p w14:paraId="1237A021" w14:textId="77777777" w:rsidR="00C66894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國立清華大學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陳明蕾教授</w:t>
            </w:r>
          </w:p>
          <w:p w14:paraId="7B06CDDA" w14:textId="77777777" w:rsidR="00C66894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國立臺</w:t>
            </w:r>
            <w:r w:rsidRPr="000150DC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中教育大學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游婷雅老師</w:t>
            </w:r>
          </w:p>
          <w:p w14:paraId="4F14296B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國立臺北教育大學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詹益綾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研究員</w:t>
            </w:r>
          </w:p>
        </w:tc>
        <w:tc>
          <w:tcPr>
            <w:tcW w:w="2132" w:type="dxa"/>
            <w:vAlign w:val="center"/>
          </w:tcPr>
          <w:p w14:paraId="4FD7B78C" w14:textId="77777777" w:rsidR="008411E0" w:rsidRPr="006720B2" w:rsidRDefault="008B390F" w:rsidP="008B390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720B2">
              <w:rPr>
                <w:rFonts w:ascii="標楷體" w:eastAsia="標楷體" w:hAnsi="標楷體" w:hint="eastAsia"/>
                <w:szCs w:val="24"/>
              </w:rPr>
              <w:t>行政大樓</w:t>
            </w:r>
          </w:p>
          <w:p w14:paraId="35EF7B76" w14:textId="64E211F4" w:rsidR="00356B31" w:rsidRPr="006720B2" w:rsidRDefault="008B390F" w:rsidP="008B390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720B2">
              <w:rPr>
                <w:rFonts w:ascii="標楷體" w:eastAsia="標楷體" w:hAnsi="標楷體" w:hint="eastAsia"/>
                <w:szCs w:val="24"/>
              </w:rPr>
              <w:t>10樓國際會議廳</w:t>
            </w:r>
          </w:p>
          <w:p w14:paraId="4D9B3DE8" w14:textId="77777777" w:rsidR="00356B31" w:rsidRPr="006720B2" w:rsidRDefault="008B390F" w:rsidP="008B390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720B2">
              <w:rPr>
                <w:rFonts w:ascii="標楷體" w:eastAsia="標楷體" w:hAnsi="標楷體" w:hint="eastAsia"/>
                <w:szCs w:val="24"/>
              </w:rPr>
              <w:t>6樓第三會議室</w:t>
            </w:r>
          </w:p>
          <w:p w14:paraId="46665EEC" w14:textId="764E7949" w:rsidR="00C66894" w:rsidRPr="006720B2" w:rsidRDefault="008B390F" w:rsidP="00356B3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720B2">
              <w:rPr>
                <w:rFonts w:ascii="標楷體" w:eastAsia="標楷體" w:hAnsi="標楷體" w:hint="eastAsia"/>
                <w:szCs w:val="24"/>
              </w:rPr>
              <w:t>7樓0702教室</w:t>
            </w:r>
          </w:p>
        </w:tc>
      </w:tr>
      <w:tr w:rsidR="00C66894" w:rsidRPr="0093134E" w14:paraId="321665EF" w14:textId="60545405" w:rsidTr="008411E0">
        <w:trPr>
          <w:trHeight w:val="646"/>
          <w:jc w:val="center"/>
        </w:trPr>
        <w:tc>
          <w:tcPr>
            <w:tcW w:w="1413" w:type="dxa"/>
            <w:vAlign w:val="center"/>
            <w:hideMark/>
          </w:tcPr>
          <w:p w14:paraId="4E11E560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5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3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0-1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6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528" w:type="dxa"/>
            <w:vAlign w:val="center"/>
            <w:hideMark/>
          </w:tcPr>
          <w:p w14:paraId="1F9972F6" w14:textId="77777777" w:rsidR="00C66894" w:rsidRDefault="00C66894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BF7F0B"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整合活動</w:t>
            </w:r>
          </w:p>
          <w:p w14:paraId="5CDC0E19" w14:textId="77777777" w:rsidR="00C66894" w:rsidRDefault="00C66894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主講人：</w:t>
            </w:r>
          </w:p>
          <w:p w14:paraId="0115C0E8" w14:textId="77777777" w:rsidR="00C66894" w:rsidRDefault="00C66894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國立臺北教育大學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FA2156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張郁雯教授</w:t>
            </w:r>
          </w:p>
          <w:p w14:paraId="3A96465E" w14:textId="77777777" w:rsidR="00C66894" w:rsidRPr="00A51E3E" w:rsidRDefault="00C66894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國立清華大學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陳明蕾教授</w:t>
            </w:r>
          </w:p>
        </w:tc>
        <w:tc>
          <w:tcPr>
            <w:tcW w:w="2132" w:type="dxa"/>
            <w:vAlign w:val="center"/>
          </w:tcPr>
          <w:p w14:paraId="46A844A7" w14:textId="77777777" w:rsidR="008411E0" w:rsidRPr="006720B2" w:rsidRDefault="00356B31" w:rsidP="00356B31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6720B2">
              <w:rPr>
                <w:rFonts w:ascii="標楷體" w:eastAsia="標楷體" w:hAnsi="標楷體" w:hint="eastAsia"/>
                <w:szCs w:val="24"/>
              </w:rPr>
              <w:t>行政大樓</w:t>
            </w:r>
          </w:p>
          <w:p w14:paraId="1E282E11" w14:textId="626A0011" w:rsidR="00C66894" w:rsidRPr="006720B2" w:rsidRDefault="00356B31" w:rsidP="008411E0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szCs w:val="24"/>
              </w:rPr>
              <w:t>10樓國際會議廳</w:t>
            </w:r>
          </w:p>
        </w:tc>
      </w:tr>
      <w:tr w:rsidR="00C66894" w:rsidRPr="0047630A" w14:paraId="31BCF163" w14:textId="067C0B62" w:rsidTr="008411E0">
        <w:trPr>
          <w:trHeight w:val="405"/>
          <w:jc w:val="center"/>
        </w:trPr>
        <w:tc>
          <w:tcPr>
            <w:tcW w:w="1413" w:type="dxa"/>
            <w:vAlign w:val="center"/>
          </w:tcPr>
          <w:p w14:paraId="20514257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16: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-16:30</w:t>
            </w:r>
          </w:p>
        </w:tc>
        <w:tc>
          <w:tcPr>
            <w:tcW w:w="5528" w:type="dxa"/>
            <w:vAlign w:val="center"/>
          </w:tcPr>
          <w:p w14:paraId="686AC624" w14:textId="77777777" w:rsidR="00C66894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Q&amp;A</w:t>
            </w: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綜合座談</w:t>
            </w:r>
          </w:p>
          <w:p w14:paraId="6340384E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持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人：國立中央大學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柯華葳教授</w:t>
            </w:r>
          </w:p>
        </w:tc>
        <w:tc>
          <w:tcPr>
            <w:tcW w:w="2132" w:type="dxa"/>
            <w:vAlign w:val="center"/>
          </w:tcPr>
          <w:p w14:paraId="4F2E5171" w14:textId="77777777" w:rsidR="008411E0" w:rsidRPr="006720B2" w:rsidRDefault="008B390F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6720B2">
              <w:rPr>
                <w:rFonts w:ascii="標楷體" w:eastAsia="標楷體" w:hAnsi="標楷體" w:hint="eastAsia"/>
                <w:szCs w:val="24"/>
              </w:rPr>
              <w:t>行政大樓</w:t>
            </w:r>
          </w:p>
          <w:p w14:paraId="5FCD73D5" w14:textId="4A80EDC4" w:rsidR="00C66894" w:rsidRPr="006720B2" w:rsidRDefault="008B390F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szCs w:val="24"/>
              </w:rPr>
              <w:t>10樓國際會議廳</w:t>
            </w:r>
          </w:p>
        </w:tc>
      </w:tr>
    </w:tbl>
    <w:p w14:paraId="0F1C3145" w14:textId="77777777" w:rsidR="00A50DD9" w:rsidRPr="00831897" w:rsidRDefault="00A50DD9" w:rsidP="004A707E">
      <w:pPr>
        <w:widowControl/>
        <w:rPr>
          <w:rFonts w:ascii="Times New Roman" w:eastAsia="標楷體" w:hAnsi="Times New Roman"/>
          <w:bCs/>
          <w:color w:val="000000"/>
          <w:sz w:val="26"/>
          <w:szCs w:val="26"/>
        </w:rPr>
      </w:pPr>
    </w:p>
    <w:p w14:paraId="1825B2BA" w14:textId="77777777" w:rsidR="005F631E" w:rsidRDefault="005F631E" w:rsidP="005F631E">
      <w:pPr>
        <w:widowControl/>
        <w:ind w:firstLineChars="100" w:firstLine="260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5F631E">
        <w:rPr>
          <w:rFonts w:ascii="Times New Roman" w:eastAsia="標楷體" w:hAnsi="Times New Roman" w:hint="eastAsia"/>
          <w:bCs/>
          <w:color w:val="000000"/>
          <w:sz w:val="26"/>
          <w:szCs w:val="26"/>
        </w:rPr>
        <w:t>★上限</w:t>
      </w:r>
      <w:r w:rsidRPr="005F631E">
        <w:rPr>
          <w:rFonts w:ascii="Times New Roman" w:eastAsia="標楷體" w:hAnsi="Times New Roman" w:hint="eastAsia"/>
          <w:bCs/>
          <w:color w:val="000000"/>
          <w:sz w:val="26"/>
          <w:szCs w:val="26"/>
        </w:rPr>
        <w:t>120</w:t>
      </w:r>
      <w:r w:rsidRPr="005F631E">
        <w:rPr>
          <w:rFonts w:ascii="Times New Roman" w:eastAsia="標楷體" w:hAnsi="Times New Roman" w:hint="eastAsia"/>
          <w:bCs/>
          <w:color w:val="000000"/>
          <w:sz w:val="26"/>
          <w:szCs w:val="26"/>
        </w:rPr>
        <w:t>人。</w:t>
      </w:r>
    </w:p>
    <w:p w14:paraId="35E1DE02" w14:textId="68305F1D" w:rsidR="00FA2156" w:rsidRDefault="00FA2156" w:rsidP="004A707E">
      <w:pPr>
        <w:widowControl/>
        <w:rPr>
          <w:rFonts w:ascii="Times New Roman" w:eastAsia="標楷體" w:hAnsi="Times New Roman"/>
          <w:bCs/>
          <w:color w:val="000000"/>
          <w:sz w:val="26"/>
          <w:szCs w:val="26"/>
        </w:rPr>
      </w:pPr>
    </w:p>
    <w:p w14:paraId="22BDC7E2" w14:textId="77777777" w:rsidR="00BB37E4" w:rsidRPr="0056180F" w:rsidRDefault="00BB37E4" w:rsidP="004A707E">
      <w:pPr>
        <w:widowControl/>
        <w:rPr>
          <w:rFonts w:ascii="Times New Roman" w:eastAsia="標楷體" w:hAnsi="Times New Roman"/>
          <w:bCs/>
          <w:color w:val="000000"/>
          <w:sz w:val="26"/>
          <w:szCs w:val="26"/>
        </w:rPr>
      </w:pPr>
    </w:p>
    <w:sectPr w:rsidR="00BB37E4" w:rsidRPr="0056180F" w:rsidSect="005D5906">
      <w:footerReference w:type="default" r:id="rId12"/>
      <w:pgSz w:w="11906" w:h="16838"/>
      <w:pgMar w:top="1332" w:right="1134" w:bottom="133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38F726" w14:textId="77777777" w:rsidR="00BF1D48" w:rsidRDefault="00BF1D48" w:rsidP="00743817">
      <w:r>
        <w:separator/>
      </w:r>
    </w:p>
  </w:endnote>
  <w:endnote w:type="continuationSeparator" w:id="0">
    <w:p w14:paraId="3D1C2EAE" w14:textId="77777777" w:rsidR="00BF1D48" w:rsidRDefault="00BF1D48" w:rsidP="00743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DFKaiShu-SB-Estd-BF">
    <w:altName w:val="Microsoft YaHei"/>
    <w:panose1 w:val="00000000000000000000"/>
    <w:charset w:val="86"/>
    <w:family w:val="auto"/>
    <w:notTrueType/>
    <w:pitch w:val="default"/>
    <w:sig w:usb0="00000000" w:usb1="080E0000" w:usb2="00000010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100429"/>
      <w:docPartObj>
        <w:docPartGallery w:val="Page Numbers (Bottom of Page)"/>
        <w:docPartUnique/>
      </w:docPartObj>
    </w:sdtPr>
    <w:sdtEndPr/>
    <w:sdtContent>
      <w:p w14:paraId="1D45403D" w14:textId="5B5E1B64" w:rsidR="0032751F" w:rsidRDefault="0032751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3D06" w:rsidRPr="004B3D06">
          <w:rPr>
            <w:noProof/>
            <w:lang w:val="zh-TW" w:eastAsia="zh-TW"/>
          </w:rPr>
          <w:t>1</w:t>
        </w:r>
        <w:r>
          <w:fldChar w:fldCharType="end"/>
        </w:r>
      </w:p>
    </w:sdtContent>
  </w:sdt>
  <w:p w14:paraId="1C7C5742" w14:textId="77777777" w:rsidR="0032751F" w:rsidRDefault="0032751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6D15D4" w14:textId="77777777" w:rsidR="00BF1D48" w:rsidRDefault="00BF1D48" w:rsidP="00743817">
      <w:r>
        <w:separator/>
      </w:r>
    </w:p>
  </w:footnote>
  <w:footnote w:type="continuationSeparator" w:id="0">
    <w:p w14:paraId="075DE98E" w14:textId="77777777" w:rsidR="00BF1D48" w:rsidRDefault="00BF1D48" w:rsidP="00743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A598C"/>
    <w:multiLevelType w:val="hybridMultilevel"/>
    <w:tmpl w:val="BA6A192A"/>
    <w:lvl w:ilvl="0" w:tplc="0409000F">
      <w:start w:val="1"/>
      <w:numFmt w:val="decimal"/>
      <w:lvlText w:val="%1."/>
      <w:lvlJc w:val="left"/>
      <w:pPr>
        <w:ind w:left="42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702" w:hanging="480"/>
      </w:pPr>
    </w:lvl>
    <w:lvl w:ilvl="2" w:tplc="0409001B" w:tentative="1">
      <w:start w:val="1"/>
      <w:numFmt w:val="lowerRoman"/>
      <w:lvlText w:val="%3."/>
      <w:lvlJc w:val="right"/>
      <w:pPr>
        <w:ind w:left="5182" w:hanging="480"/>
      </w:pPr>
    </w:lvl>
    <w:lvl w:ilvl="3" w:tplc="0409000F" w:tentative="1">
      <w:start w:val="1"/>
      <w:numFmt w:val="decimal"/>
      <w:lvlText w:val="%4."/>
      <w:lvlJc w:val="left"/>
      <w:pPr>
        <w:ind w:left="5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142" w:hanging="480"/>
      </w:pPr>
    </w:lvl>
    <w:lvl w:ilvl="5" w:tplc="0409001B" w:tentative="1">
      <w:start w:val="1"/>
      <w:numFmt w:val="lowerRoman"/>
      <w:lvlText w:val="%6."/>
      <w:lvlJc w:val="right"/>
      <w:pPr>
        <w:ind w:left="6622" w:hanging="480"/>
      </w:pPr>
    </w:lvl>
    <w:lvl w:ilvl="6" w:tplc="0409000F" w:tentative="1">
      <w:start w:val="1"/>
      <w:numFmt w:val="decimal"/>
      <w:lvlText w:val="%7."/>
      <w:lvlJc w:val="left"/>
      <w:pPr>
        <w:ind w:left="7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582" w:hanging="480"/>
      </w:pPr>
    </w:lvl>
    <w:lvl w:ilvl="8" w:tplc="0409001B" w:tentative="1">
      <w:start w:val="1"/>
      <w:numFmt w:val="lowerRoman"/>
      <w:lvlText w:val="%9."/>
      <w:lvlJc w:val="right"/>
      <w:pPr>
        <w:ind w:left="8062" w:hanging="480"/>
      </w:pPr>
    </w:lvl>
  </w:abstractNum>
  <w:abstractNum w:abstractNumId="1" w15:restartNumberingAfterBreak="0">
    <w:nsid w:val="021640AD"/>
    <w:multiLevelType w:val="hybridMultilevel"/>
    <w:tmpl w:val="DB945B90"/>
    <w:lvl w:ilvl="0" w:tplc="31CA85EE">
      <w:start w:val="1"/>
      <w:numFmt w:val="taiwaneseCountingThousand"/>
      <w:lvlText w:val="(%1)"/>
      <w:lvlJc w:val="left"/>
      <w:pPr>
        <w:tabs>
          <w:tab w:val="num" w:pos="958"/>
        </w:tabs>
        <w:ind w:left="960" w:hanging="480"/>
      </w:pPr>
      <w:rPr>
        <w:rFonts w:hint="eastAsia"/>
      </w:rPr>
    </w:lvl>
    <w:lvl w:ilvl="1" w:tplc="067E5BC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F67692"/>
    <w:multiLevelType w:val="hybridMultilevel"/>
    <w:tmpl w:val="7312E6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F12406"/>
    <w:multiLevelType w:val="hybridMultilevel"/>
    <w:tmpl w:val="753864D4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937690"/>
    <w:multiLevelType w:val="hybridMultilevel"/>
    <w:tmpl w:val="EDC66100"/>
    <w:lvl w:ilvl="0" w:tplc="04090015">
      <w:start w:val="1"/>
      <w:numFmt w:val="taiwaneseCountingThousand"/>
      <w:lvlText w:val="%1、"/>
      <w:lvlJc w:val="left"/>
      <w:pPr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5" w15:restartNumberingAfterBreak="0">
    <w:nsid w:val="34C36038"/>
    <w:multiLevelType w:val="hybridMultilevel"/>
    <w:tmpl w:val="14C4FFE4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6" w15:restartNumberingAfterBreak="0">
    <w:nsid w:val="435C6607"/>
    <w:multiLevelType w:val="hybridMultilevel"/>
    <w:tmpl w:val="DB945B90"/>
    <w:lvl w:ilvl="0" w:tplc="31CA85EE">
      <w:start w:val="1"/>
      <w:numFmt w:val="taiwaneseCountingThousand"/>
      <w:lvlText w:val="(%1)"/>
      <w:lvlJc w:val="left"/>
      <w:pPr>
        <w:tabs>
          <w:tab w:val="num" w:pos="958"/>
        </w:tabs>
        <w:ind w:left="960" w:hanging="480"/>
      </w:pPr>
      <w:rPr>
        <w:rFonts w:hint="eastAsia"/>
      </w:rPr>
    </w:lvl>
    <w:lvl w:ilvl="1" w:tplc="067E5BC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3ED2CB9"/>
    <w:multiLevelType w:val="hybridMultilevel"/>
    <w:tmpl w:val="DB8C3E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4AB0AFE"/>
    <w:multiLevelType w:val="hybridMultilevel"/>
    <w:tmpl w:val="EDC66100"/>
    <w:lvl w:ilvl="0" w:tplc="04090015">
      <w:start w:val="1"/>
      <w:numFmt w:val="taiwaneseCountingThousand"/>
      <w:lvlText w:val="%1、"/>
      <w:lvlJc w:val="left"/>
      <w:pPr>
        <w:ind w:left="34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9" w15:restartNumberingAfterBreak="0">
    <w:nsid w:val="4FBC37E7"/>
    <w:multiLevelType w:val="hybridMultilevel"/>
    <w:tmpl w:val="94E0D7A0"/>
    <w:lvl w:ilvl="0" w:tplc="31CA85EE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543005FF"/>
    <w:multiLevelType w:val="hybridMultilevel"/>
    <w:tmpl w:val="C82A8F80"/>
    <w:lvl w:ilvl="0" w:tplc="31CA85EE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1" w15:restartNumberingAfterBreak="0">
    <w:nsid w:val="5865738A"/>
    <w:multiLevelType w:val="hybridMultilevel"/>
    <w:tmpl w:val="8720674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BE533F6"/>
    <w:multiLevelType w:val="hybridMultilevel"/>
    <w:tmpl w:val="C82A8F80"/>
    <w:lvl w:ilvl="0" w:tplc="31CA85EE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3" w15:restartNumberingAfterBreak="0">
    <w:nsid w:val="6119542B"/>
    <w:multiLevelType w:val="hybridMultilevel"/>
    <w:tmpl w:val="6D06DE9E"/>
    <w:lvl w:ilvl="0" w:tplc="70DC4910">
      <w:start w:val="1"/>
      <w:numFmt w:val="taiwaneseCountingThousand"/>
      <w:lvlText w:val="（%1）"/>
      <w:lvlJc w:val="left"/>
      <w:pPr>
        <w:ind w:left="1332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 w15:restartNumberingAfterBreak="0">
    <w:nsid w:val="6D8F534F"/>
    <w:multiLevelType w:val="hybridMultilevel"/>
    <w:tmpl w:val="93A0DB68"/>
    <w:lvl w:ilvl="0" w:tplc="31CA85EE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5" w15:restartNumberingAfterBreak="0">
    <w:nsid w:val="74716B68"/>
    <w:multiLevelType w:val="hybridMultilevel"/>
    <w:tmpl w:val="DB945B90"/>
    <w:lvl w:ilvl="0" w:tplc="31CA85EE">
      <w:start w:val="1"/>
      <w:numFmt w:val="taiwaneseCountingThousand"/>
      <w:lvlText w:val="(%1)"/>
      <w:lvlJc w:val="left"/>
      <w:pPr>
        <w:tabs>
          <w:tab w:val="num" w:pos="958"/>
        </w:tabs>
        <w:ind w:left="960" w:hanging="480"/>
      </w:pPr>
      <w:rPr>
        <w:rFonts w:hint="eastAsia"/>
      </w:rPr>
    </w:lvl>
    <w:lvl w:ilvl="1" w:tplc="067E5BC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6"/>
  </w:num>
  <w:num w:numId="3">
    <w:abstractNumId w:val="1"/>
  </w:num>
  <w:num w:numId="4">
    <w:abstractNumId w:val="8"/>
  </w:num>
  <w:num w:numId="5">
    <w:abstractNumId w:val="4"/>
  </w:num>
  <w:num w:numId="6">
    <w:abstractNumId w:val="7"/>
  </w:num>
  <w:num w:numId="7">
    <w:abstractNumId w:val="14"/>
  </w:num>
  <w:num w:numId="8">
    <w:abstractNumId w:val="12"/>
  </w:num>
  <w:num w:numId="9">
    <w:abstractNumId w:val="0"/>
  </w:num>
  <w:num w:numId="10">
    <w:abstractNumId w:val="2"/>
  </w:num>
  <w:num w:numId="11">
    <w:abstractNumId w:val="9"/>
  </w:num>
  <w:num w:numId="12">
    <w:abstractNumId w:val="5"/>
  </w:num>
  <w:num w:numId="13">
    <w:abstractNumId w:val="3"/>
  </w:num>
  <w:num w:numId="14">
    <w:abstractNumId w:val="11"/>
  </w:num>
  <w:num w:numId="15">
    <w:abstractNumId w:val="13"/>
  </w:num>
  <w:num w:numId="16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817"/>
    <w:rsid w:val="0000205D"/>
    <w:rsid w:val="00002CCC"/>
    <w:rsid w:val="00003E92"/>
    <w:rsid w:val="00004B4E"/>
    <w:rsid w:val="0001118D"/>
    <w:rsid w:val="00013785"/>
    <w:rsid w:val="0001485E"/>
    <w:rsid w:val="000150DC"/>
    <w:rsid w:val="00016222"/>
    <w:rsid w:val="000304A3"/>
    <w:rsid w:val="00030AFF"/>
    <w:rsid w:val="000318D3"/>
    <w:rsid w:val="00035C03"/>
    <w:rsid w:val="00036A6F"/>
    <w:rsid w:val="00037E1C"/>
    <w:rsid w:val="00041A3B"/>
    <w:rsid w:val="00041FB2"/>
    <w:rsid w:val="00044ABF"/>
    <w:rsid w:val="00052A7C"/>
    <w:rsid w:val="00060344"/>
    <w:rsid w:val="000607E0"/>
    <w:rsid w:val="00074852"/>
    <w:rsid w:val="00074BBB"/>
    <w:rsid w:val="00074FE5"/>
    <w:rsid w:val="0008438A"/>
    <w:rsid w:val="0009329C"/>
    <w:rsid w:val="0009433A"/>
    <w:rsid w:val="000A0965"/>
    <w:rsid w:val="000A48B5"/>
    <w:rsid w:val="000C1B92"/>
    <w:rsid w:val="000D2839"/>
    <w:rsid w:val="000D7004"/>
    <w:rsid w:val="000E1A82"/>
    <w:rsid w:val="000E2776"/>
    <w:rsid w:val="000E3FB1"/>
    <w:rsid w:val="000E4DB9"/>
    <w:rsid w:val="000E6921"/>
    <w:rsid w:val="000F05EE"/>
    <w:rsid w:val="000F081C"/>
    <w:rsid w:val="000F2E7D"/>
    <w:rsid w:val="000F4388"/>
    <w:rsid w:val="000F5B24"/>
    <w:rsid w:val="000F5CD4"/>
    <w:rsid w:val="000F62E4"/>
    <w:rsid w:val="001021E5"/>
    <w:rsid w:val="0010374E"/>
    <w:rsid w:val="00104483"/>
    <w:rsid w:val="00111AF9"/>
    <w:rsid w:val="00112719"/>
    <w:rsid w:val="0011575F"/>
    <w:rsid w:val="00115CB0"/>
    <w:rsid w:val="0012126E"/>
    <w:rsid w:val="0012584F"/>
    <w:rsid w:val="00125F36"/>
    <w:rsid w:val="001261F7"/>
    <w:rsid w:val="00133007"/>
    <w:rsid w:val="00136704"/>
    <w:rsid w:val="00140997"/>
    <w:rsid w:val="00147FF5"/>
    <w:rsid w:val="00151AC5"/>
    <w:rsid w:val="00152E38"/>
    <w:rsid w:val="00162E29"/>
    <w:rsid w:val="00165501"/>
    <w:rsid w:val="0016581A"/>
    <w:rsid w:val="00165B45"/>
    <w:rsid w:val="001716F5"/>
    <w:rsid w:val="001757C4"/>
    <w:rsid w:val="001774EE"/>
    <w:rsid w:val="00181953"/>
    <w:rsid w:val="0018396D"/>
    <w:rsid w:val="00184AEE"/>
    <w:rsid w:val="001921BE"/>
    <w:rsid w:val="00192B4B"/>
    <w:rsid w:val="00193261"/>
    <w:rsid w:val="0019356E"/>
    <w:rsid w:val="00194371"/>
    <w:rsid w:val="00195E0E"/>
    <w:rsid w:val="001960C5"/>
    <w:rsid w:val="00196CFB"/>
    <w:rsid w:val="001A5D42"/>
    <w:rsid w:val="001A7401"/>
    <w:rsid w:val="001B2976"/>
    <w:rsid w:val="001B4103"/>
    <w:rsid w:val="001C0173"/>
    <w:rsid w:val="001C3E85"/>
    <w:rsid w:val="001C4155"/>
    <w:rsid w:val="001C70D0"/>
    <w:rsid w:val="001C7AEA"/>
    <w:rsid w:val="001D0722"/>
    <w:rsid w:val="001D0E43"/>
    <w:rsid w:val="001D325D"/>
    <w:rsid w:val="001D3B7C"/>
    <w:rsid w:val="001D4786"/>
    <w:rsid w:val="001E0849"/>
    <w:rsid w:val="001E173E"/>
    <w:rsid w:val="001E3507"/>
    <w:rsid w:val="001E44F1"/>
    <w:rsid w:val="001E6BA6"/>
    <w:rsid w:val="001E7E02"/>
    <w:rsid w:val="001F1FC3"/>
    <w:rsid w:val="001F33D7"/>
    <w:rsid w:val="001F4C99"/>
    <w:rsid w:val="001F5687"/>
    <w:rsid w:val="001F6521"/>
    <w:rsid w:val="0020053C"/>
    <w:rsid w:val="002123BC"/>
    <w:rsid w:val="00214EF7"/>
    <w:rsid w:val="002151D0"/>
    <w:rsid w:val="00220423"/>
    <w:rsid w:val="0022200D"/>
    <w:rsid w:val="002302AC"/>
    <w:rsid w:val="00230F73"/>
    <w:rsid w:val="00236FA6"/>
    <w:rsid w:val="0024281F"/>
    <w:rsid w:val="0024627B"/>
    <w:rsid w:val="00246773"/>
    <w:rsid w:val="00250DDF"/>
    <w:rsid w:val="00255E57"/>
    <w:rsid w:val="00260E68"/>
    <w:rsid w:val="00260EBD"/>
    <w:rsid w:val="0027372E"/>
    <w:rsid w:val="00275DEE"/>
    <w:rsid w:val="002767BE"/>
    <w:rsid w:val="00282EFB"/>
    <w:rsid w:val="00283910"/>
    <w:rsid w:val="00283FF9"/>
    <w:rsid w:val="0028628E"/>
    <w:rsid w:val="00296241"/>
    <w:rsid w:val="002978F3"/>
    <w:rsid w:val="002A3907"/>
    <w:rsid w:val="002A7141"/>
    <w:rsid w:val="002B0290"/>
    <w:rsid w:val="002B5567"/>
    <w:rsid w:val="002B6898"/>
    <w:rsid w:val="002C2F20"/>
    <w:rsid w:val="002C63C1"/>
    <w:rsid w:val="002C6688"/>
    <w:rsid w:val="002C77DE"/>
    <w:rsid w:val="002E1785"/>
    <w:rsid w:val="002E2139"/>
    <w:rsid w:val="002E2906"/>
    <w:rsid w:val="002E5BE0"/>
    <w:rsid w:val="002E7777"/>
    <w:rsid w:val="002E7969"/>
    <w:rsid w:val="002F1C25"/>
    <w:rsid w:val="002F4910"/>
    <w:rsid w:val="002F4D0B"/>
    <w:rsid w:val="00300349"/>
    <w:rsid w:val="00305C6B"/>
    <w:rsid w:val="003069E2"/>
    <w:rsid w:val="0031032E"/>
    <w:rsid w:val="003135A0"/>
    <w:rsid w:val="003149E1"/>
    <w:rsid w:val="00321992"/>
    <w:rsid w:val="00322DFF"/>
    <w:rsid w:val="00324449"/>
    <w:rsid w:val="0032751F"/>
    <w:rsid w:val="003278BA"/>
    <w:rsid w:val="00327A03"/>
    <w:rsid w:val="00334C73"/>
    <w:rsid w:val="003378F9"/>
    <w:rsid w:val="00345AC6"/>
    <w:rsid w:val="003475F8"/>
    <w:rsid w:val="00355E2E"/>
    <w:rsid w:val="00356B31"/>
    <w:rsid w:val="00365079"/>
    <w:rsid w:val="00374805"/>
    <w:rsid w:val="00374911"/>
    <w:rsid w:val="0038027C"/>
    <w:rsid w:val="00383776"/>
    <w:rsid w:val="00391A57"/>
    <w:rsid w:val="00397C22"/>
    <w:rsid w:val="00397F3C"/>
    <w:rsid w:val="003A6D24"/>
    <w:rsid w:val="003C45CA"/>
    <w:rsid w:val="003C4FA9"/>
    <w:rsid w:val="003D1896"/>
    <w:rsid w:val="003D349E"/>
    <w:rsid w:val="003E0D7B"/>
    <w:rsid w:val="003E1694"/>
    <w:rsid w:val="003E3FF1"/>
    <w:rsid w:val="003E600B"/>
    <w:rsid w:val="003E64A9"/>
    <w:rsid w:val="003E72FF"/>
    <w:rsid w:val="003F1885"/>
    <w:rsid w:val="003F7A95"/>
    <w:rsid w:val="00400228"/>
    <w:rsid w:val="004014EA"/>
    <w:rsid w:val="004057E6"/>
    <w:rsid w:val="00405909"/>
    <w:rsid w:val="00406264"/>
    <w:rsid w:val="00406C21"/>
    <w:rsid w:val="00412DB0"/>
    <w:rsid w:val="00413089"/>
    <w:rsid w:val="0041394F"/>
    <w:rsid w:val="00417D40"/>
    <w:rsid w:val="0042361E"/>
    <w:rsid w:val="00423709"/>
    <w:rsid w:val="0042631E"/>
    <w:rsid w:val="0042754F"/>
    <w:rsid w:val="00431050"/>
    <w:rsid w:val="0043325A"/>
    <w:rsid w:val="00433495"/>
    <w:rsid w:val="00436CC5"/>
    <w:rsid w:val="0043747B"/>
    <w:rsid w:val="00437D32"/>
    <w:rsid w:val="00440C6A"/>
    <w:rsid w:val="004419CF"/>
    <w:rsid w:val="00442F2E"/>
    <w:rsid w:val="00445E52"/>
    <w:rsid w:val="004508F9"/>
    <w:rsid w:val="00453679"/>
    <w:rsid w:val="00455411"/>
    <w:rsid w:val="0045548B"/>
    <w:rsid w:val="004579B0"/>
    <w:rsid w:val="00460501"/>
    <w:rsid w:val="00462736"/>
    <w:rsid w:val="00462CFA"/>
    <w:rsid w:val="00467621"/>
    <w:rsid w:val="00475021"/>
    <w:rsid w:val="0047630A"/>
    <w:rsid w:val="00480D90"/>
    <w:rsid w:val="00483958"/>
    <w:rsid w:val="00486292"/>
    <w:rsid w:val="0049517F"/>
    <w:rsid w:val="0049599E"/>
    <w:rsid w:val="004A5987"/>
    <w:rsid w:val="004A5DC2"/>
    <w:rsid w:val="004A707E"/>
    <w:rsid w:val="004B25A8"/>
    <w:rsid w:val="004B3D06"/>
    <w:rsid w:val="004B5071"/>
    <w:rsid w:val="004B5A99"/>
    <w:rsid w:val="004B7438"/>
    <w:rsid w:val="004C2284"/>
    <w:rsid w:val="004C24A6"/>
    <w:rsid w:val="004C6E32"/>
    <w:rsid w:val="004D16E2"/>
    <w:rsid w:val="004D30CB"/>
    <w:rsid w:val="004D4CDF"/>
    <w:rsid w:val="004E0128"/>
    <w:rsid w:val="004E0FD8"/>
    <w:rsid w:val="004E711D"/>
    <w:rsid w:val="004F3C25"/>
    <w:rsid w:val="004F4D8D"/>
    <w:rsid w:val="004F4DBF"/>
    <w:rsid w:val="004F7D4A"/>
    <w:rsid w:val="00501347"/>
    <w:rsid w:val="00501EBF"/>
    <w:rsid w:val="005033AA"/>
    <w:rsid w:val="00507180"/>
    <w:rsid w:val="00511DCF"/>
    <w:rsid w:val="005130C5"/>
    <w:rsid w:val="0051503C"/>
    <w:rsid w:val="00520E3C"/>
    <w:rsid w:val="0052116F"/>
    <w:rsid w:val="00522A9A"/>
    <w:rsid w:val="00524124"/>
    <w:rsid w:val="00525121"/>
    <w:rsid w:val="00532921"/>
    <w:rsid w:val="00532F9D"/>
    <w:rsid w:val="0053407B"/>
    <w:rsid w:val="005402FE"/>
    <w:rsid w:val="00546090"/>
    <w:rsid w:val="005478FE"/>
    <w:rsid w:val="0056180F"/>
    <w:rsid w:val="00561F4D"/>
    <w:rsid w:val="005629C5"/>
    <w:rsid w:val="00566F15"/>
    <w:rsid w:val="00574C08"/>
    <w:rsid w:val="0057625C"/>
    <w:rsid w:val="0059213D"/>
    <w:rsid w:val="00592ACB"/>
    <w:rsid w:val="005958E6"/>
    <w:rsid w:val="005A1146"/>
    <w:rsid w:val="005B2972"/>
    <w:rsid w:val="005B3FEA"/>
    <w:rsid w:val="005B5CD8"/>
    <w:rsid w:val="005B6E0C"/>
    <w:rsid w:val="005C03A5"/>
    <w:rsid w:val="005C2B49"/>
    <w:rsid w:val="005C3F1A"/>
    <w:rsid w:val="005C7B51"/>
    <w:rsid w:val="005D258B"/>
    <w:rsid w:val="005D55A5"/>
    <w:rsid w:val="005D5906"/>
    <w:rsid w:val="005E078F"/>
    <w:rsid w:val="005F09D4"/>
    <w:rsid w:val="005F13B1"/>
    <w:rsid w:val="005F3FA4"/>
    <w:rsid w:val="005F5291"/>
    <w:rsid w:val="005F631E"/>
    <w:rsid w:val="005F6470"/>
    <w:rsid w:val="00600ABA"/>
    <w:rsid w:val="00603EDE"/>
    <w:rsid w:val="00606007"/>
    <w:rsid w:val="00615C36"/>
    <w:rsid w:val="00616272"/>
    <w:rsid w:val="00616662"/>
    <w:rsid w:val="006174A7"/>
    <w:rsid w:val="0062202C"/>
    <w:rsid w:val="006261AB"/>
    <w:rsid w:val="0063245F"/>
    <w:rsid w:val="00633AC0"/>
    <w:rsid w:val="0063533B"/>
    <w:rsid w:val="006432B4"/>
    <w:rsid w:val="006469EE"/>
    <w:rsid w:val="0064716F"/>
    <w:rsid w:val="00666C1B"/>
    <w:rsid w:val="00666F92"/>
    <w:rsid w:val="00672056"/>
    <w:rsid w:val="006720B2"/>
    <w:rsid w:val="00680299"/>
    <w:rsid w:val="006813EE"/>
    <w:rsid w:val="00681F44"/>
    <w:rsid w:val="0068375A"/>
    <w:rsid w:val="0068486D"/>
    <w:rsid w:val="00684A2A"/>
    <w:rsid w:val="0069103C"/>
    <w:rsid w:val="00694DE2"/>
    <w:rsid w:val="00696238"/>
    <w:rsid w:val="006A1818"/>
    <w:rsid w:val="006B0089"/>
    <w:rsid w:val="006B4663"/>
    <w:rsid w:val="006C26D6"/>
    <w:rsid w:val="006C61C3"/>
    <w:rsid w:val="006D0480"/>
    <w:rsid w:val="006D3C97"/>
    <w:rsid w:val="006D7B60"/>
    <w:rsid w:val="006F24AA"/>
    <w:rsid w:val="006F34E8"/>
    <w:rsid w:val="006F46EC"/>
    <w:rsid w:val="006F4CA3"/>
    <w:rsid w:val="006F61A5"/>
    <w:rsid w:val="006F6398"/>
    <w:rsid w:val="007141EA"/>
    <w:rsid w:val="00714BD6"/>
    <w:rsid w:val="00723267"/>
    <w:rsid w:val="00725A84"/>
    <w:rsid w:val="00732976"/>
    <w:rsid w:val="00733D6B"/>
    <w:rsid w:val="00743817"/>
    <w:rsid w:val="0074517B"/>
    <w:rsid w:val="00746BBF"/>
    <w:rsid w:val="007472D3"/>
    <w:rsid w:val="00756D9F"/>
    <w:rsid w:val="00757DA2"/>
    <w:rsid w:val="00760A56"/>
    <w:rsid w:val="00761A3C"/>
    <w:rsid w:val="00764683"/>
    <w:rsid w:val="00776C7B"/>
    <w:rsid w:val="007804BB"/>
    <w:rsid w:val="00781F2E"/>
    <w:rsid w:val="007822C9"/>
    <w:rsid w:val="00782794"/>
    <w:rsid w:val="00786EAB"/>
    <w:rsid w:val="00794530"/>
    <w:rsid w:val="007A69E8"/>
    <w:rsid w:val="007B445B"/>
    <w:rsid w:val="007B5623"/>
    <w:rsid w:val="007C065E"/>
    <w:rsid w:val="007C1322"/>
    <w:rsid w:val="007C5BCC"/>
    <w:rsid w:val="007D01DA"/>
    <w:rsid w:val="007D1713"/>
    <w:rsid w:val="007D22BC"/>
    <w:rsid w:val="007D3CBF"/>
    <w:rsid w:val="007E0A1F"/>
    <w:rsid w:val="007E30EE"/>
    <w:rsid w:val="007E469E"/>
    <w:rsid w:val="007E5AB0"/>
    <w:rsid w:val="007F3DF5"/>
    <w:rsid w:val="0080155A"/>
    <w:rsid w:val="0080272F"/>
    <w:rsid w:val="00810668"/>
    <w:rsid w:val="0081324B"/>
    <w:rsid w:val="0081373E"/>
    <w:rsid w:val="00814322"/>
    <w:rsid w:val="0081750F"/>
    <w:rsid w:val="00831897"/>
    <w:rsid w:val="00834BB1"/>
    <w:rsid w:val="008411E0"/>
    <w:rsid w:val="00844457"/>
    <w:rsid w:val="0084452B"/>
    <w:rsid w:val="008472E3"/>
    <w:rsid w:val="008510F6"/>
    <w:rsid w:val="008545EE"/>
    <w:rsid w:val="008574ED"/>
    <w:rsid w:val="008622C6"/>
    <w:rsid w:val="00863BA9"/>
    <w:rsid w:val="008654CB"/>
    <w:rsid w:val="00872FCA"/>
    <w:rsid w:val="0087354E"/>
    <w:rsid w:val="00877423"/>
    <w:rsid w:val="00877D87"/>
    <w:rsid w:val="00891490"/>
    <w:rsid w:val="00891E05"/>
    <w:rsid w:val="00892452"/>
    <w:rsid w:val="00893BF6"/>
    <w:rsid w:val="008957B7"/>
    <w:rsid w:val="008A0C76"/>
    <w:rsid w:val="008A3866"/>
    <w:rsid w:val="008A39A1"/>
    <w:rsid w:val="008A45FC"/>
    <w:rsid w:val="008A7E55"/>
    <w:rsid w:val="008B2BF5"/>
    <w:rsid w:val="008B2F5D"/>
    <w:rsid w:val="008B390F"/>
    <w:rsid w:val="008B682E"/>
    <w:rsid w:val="008C3797"/>
    <w:rsid w:val="008E358E"/>
    <w:rsid w:val="008E6581"/>
    <w:rsid w:val="008E6586"/>
    <w:rsid w:val="008E69FE"/>
    <w:rsid w:val="008E6D88"/>
    <w:rsid w:val="008E71EC"/>
    <w:rsid w:val="008F0332"/>
    <w:rsid w:val="008F5BE0"/>
    <w:rsid w:val="00904934"/>
    <w:rsid w:val="009060BC"/>
    <w:rsid w:val="0090672D"/>
    <w:rsid w:val="009116D8"/>
    <w:rsid w:val="00912022"/>
    <w:rsid w:val="00912CD2"/>
    <w:rsid w:val="00913D7D"/>
    <w:rsid w:val="0091647B"/>
    <w:rsid w:val="009164DF"/>
    <w:rsid w:val="00920811"/>
    <w:rsid w:val="00920A70"/>
    <w:rsid w:val="009223B1"/>
    <w:rsid w:val="0092541C"/>
    <w:rsid w:val="0093134E"/>
    <w:rsid w:val="00934045"/>
    <w:rsid w:val="0094497A"/>
    <w:rsid w:val="00953F69"/>
    <w:rsid w:val="0095629B"/>
    <w:rsid w:val="00956E35"/>
    <w:rsid w:val="009631A6"/>
    <w:rsid w:val="0096466B"/>
    <w:rsid w:val="00972B3D"/>
    <w:rsid w:val="00980920"/>
    <w:rsid w:val="0098597F"/>
    <w:rsid w:val="009931DA"/>
    <w:rsid w:val="00993916"/>
    <w:rsid w:val="0099603E"/>
    <w:rsid w:val="009A3148"/>
    <w:rsid w:val="009A5D8B"/>
    <w:rsid w:val="009A5DD3"/>
    <w:rsid w:val="009A6E3D"/>
    <w:rsid w:val="009B0FD8"/>
    <w:rsid w:val="009B608C"/>
    <w:rsid w:val="009B685A"/>
    <w:rsid w:val="009C07B3"/>
    <w:rsid w:val="009C0E10"/>
    <w:rsid w:val="009C151C"/>
    <w:rsid w:val="009C45D8"/>
    <w:rsid w:val="009D0F16"/>
    <w:rsid w:val="009D13A8"/>
    <w:rsid w:val="009D22D7"/>
    <w:rsid w:val="009D6A49"/>
    <w:rsid w:val="009D7545"/>
    <w:rsid w:val="009D7820"/>
    <w:rsid w:val="009E1B88"/>
    <w:rsid w:val="009F0DE0"/>
    <w:rsid w:val="009F2C08"/>
    <w:rsid w:val="009F2D65"/>
    <w:rsid w:val="009F4C70"/>
    <w:rsid w:val="009F51DB"/>
    <w:rsid w:val="00A02AF9"/>
    <w:rsid w:val="00A06877"/>
    <w:rsid w:val="00A07A5F"/>
    <w:rsid w:val="00A1100E"/>
    <w:rsid w:val="00A14F54"/>
    <w:rsid w:val="00A15010"/>
    <w:rsid w:val="00A173EE"/>
    <w:rsid w:val="00A179BB"/>
    <w:rsid w:val="00A223CB"/>
    <w:rsid w:val="00A3478D"/>
    <w:rsid w:val="00A3584E"/>
    <w:rsid w:val="00A36761"/>
    <w:rsid w:val="00A376CF"/>
    <w:rsid w:val="00A425E4"/>
    <w:rsid w:val="00A43498"/>
    <w:rsid w:val="00A43BA2"/>
    <w:rsid w:val="00A43D3C"/>
    <w:rsid w:val="00A46B5B"/>
    <w:rsid w:val="00A508FF"/>
    <w:rsid w:val="00A50DD9"/>
    <w:rsid w:val="00A51E3E"/>
    <w:rsid w:val="00A55B5B"/>
    <w:rsid w:val="00A5703A"/>
    <w:rsid w:val="00A7148A"/>
    <w:rsid w:val="00A76310"/>
    <w:rsid w:val="00A76567"/>
    <w:rsid w:val="00A768DE"/>
    <w:rsid w:val="00A84B3B"/>
    <w:rsid w:val="00A86F15"/>
    <w:rsid w:val="00A96A39"/>
    <w:rsid w:val="00AA1E1F"/>
    <w:rsid w:val="00AA38FD"/>
    <w:rsid w:val="00AA549E"/>
    <w:rsid w:val="00AA640E"/>
    <w:rsid w:val="00AB061A"/>
    <w:rsid w:val="00AB0F88"/>
    <w:rsid w:val="00AB128B"/>
    <w:rsid w:val="00AB444A"/>
    <w:rsid w:val="00AB49A9"/>
    <w:rsid w:val="00AC00B2"/>
    <w:rsid w:val="00AC627D"/>
    <w:rsid w:val="00AC71D7"/>
    <w:rsid w:val="00AC7F6E"/>
    <w:rsid w:val="00AD1DB6"/>
    <w:rsid w:val="00AD39C5"/>
    <w:rsid w:val="00AD7E0A"/>
    <w:rsid w:val="00AF01CD"/>
    <w:rsid w:val="00AF4CBC"/>
    <w:rsid w:val="00B00D83"/>
    <w:rsid w:val="00B01FEF"/>
    <w:rsid w:val="00B06917"/>
    <w:rsid w:val="00B14C65"/>
    <w:rsid w:val="00B169E4"/>
    <w:rsid w:val="00B2403E"/>
    <w:rsid w:val="00B25BC8"/>
    <w:rsid w:val="00B25D7D"/>
    <w:rsid w:val="00B2744C"/>
    <w:rsid w:val="00B3457C"/>
    <w:rsid w:val="00B42D30"/>
    <w:rsid w:val="00B433A3"/>
    <w:rsid w:val="00B4488F"/>
    <w:rsid w:val="00B475D8"/>
    <w:rsid w:val="00B51A5E"/>
    <w:rsid w:val="00B5399C"/>
    <w:rsid w:val="00B561BD"/>
    <w:rsid w:val="00B609C3"/>
    <w:rsid w:val="00B61250"/>
    <w:rsid w:val="00B62E31"/>
    <w:rsid w:val="00B7157D"/>
    <w:rsid w:val="00B83E17"/>
    <w:rsid w:val="00B84CF9"/>
    <w:rsid w:val="00B853E7"/>
    <w:rsid w:val="00B87DF3"/>
    <w:rsid w:val="00B9346F"/>
    <w:rsid w:val="00BA0D5D"/>
    <w:rsid w:val="00BA1A89"/>
    <w:rsid w:val="00BA6649"/>
    <w:rsid w:val="00BB37E4"/>
    <w:rsid w:val="00BB56D4"/>
    <w:rsid w:val="00BB5A6D"/>
    <w:rsid w:val="00BC1F41"/>
    <w:rsid w:val="00BC30A1"/>
    <w:rsid w:val="00BC5974"/>
    <w:rsid w:val="00BD0BF1"/>
    <w:rsid w:val="00BD2A3B"/>
    <w:rsid w:val="00BE394E"/>
    <w:rsid w:val="00BE49C9"/>
    <w:rsid w:val="00BE76DF"/>
    <w:rsid w:val="00BF1D48"/>
    <w:rsid w:val="00BF55C1"/>
    <w:rsid w:val="00BF6920"/>
    <w:rsid w:val="00BF7F0B"/>
    <w:rsid w:val="00C04EC0"/>
    <w:rsid w:val="00C06981"/>
    <w:rsid w:val="00C07F07"/>
    <w:rsid w:val="00C1230C"/>
    <w:rsid w:val="00C126C8"/>
    <w:rsid w:val="00C22A59"/>
    <w:rsid w:val="00C22D5C"/>
    <w:rsid w:val="00C22E65"/>
    <w:rsid w:val="00C31513"/>
    <w:rsid w:val="00C33651"/>
    <w:rsid w:val="00C3522D"/>
    <w:rsid w:val="00C3749F"/>
    <w:rsid w:val="00C40942"/>
    <w:rsid w:val="00C4286F"/>
    <w:rsid w:val="00C50D67"/>
    <w:rsid w:val="00C51D40"/>
    <w:rsid w:val="00C553F3"/>
    <w:rsid w:val="00C65E48"/>
    <w:rsid w:val="00C66894"/>
    <w:rsid w:val="00C719C0"/>
    <w:rsid w:val="00C73395"/>
    <w:rsid w:val="00C7509F"/>
    <w:rsid w:val="00C80F80"/>
    <w:rsid w:val="00C81880"/>
    <w:rsid w:val="00C84D92"/>
    <w:rsid w:val="00C85A23"/>
    <w:rsid w:val="00C86BDB"/>
    <w:rsid w:val="00C87A01"/>
    <w:rsid w:val="00C936FA"/>
    <w:rsid w:val="00C95926"/>
    <w:rsid w:val="00C95DBC"/>
    <w:rsid w:val="00CA2FAF"/>
    <w:rsid w:val="00CA3DD5"/>
    <w:rsid w:val="00CB3019"/>
    <w:rsid w:val="00CB4DD5"/>
    <w:rsid w:val="00CB5519"/>
    <w:rsid w:val="00CC1B51"/>
    <w:rsid w:val="00CC2A4F"/>
    <w:rsid w:val="00CC50B2"/>
    <w:rsid w:val="00CC6E75"/>
    <w:rsid w:val="00CC75CE"/>
    <w:rsid w:val="00CD235E"/>
    <w:rsid w:val="00CD2EFF"/>
    <w:rsid w:val="00CD78A4"/>
    <w:rsid w:val="00CD7F13"/>
    <w:rsid w:val="00CE0E1D"/>
    <w:rsid w:val="00CE19EA"/>
    <w:rsid w:val="00CE1F99"/>
    <w:rsid w:val="00CE5276"/>
    <w:rsid w:val="00CF130D"/>
    <w:rsid w:val="00CF216F"/>
    <w:rsid w:val="00CF2A67"/>
    <w:rsid w:val="00D013FF"/>
    <w:rsid w:val="00D02114"/>
    <w:rsid w:val="00D118E0"/>
    <w:rsid w:val="00D11ABC"/>
    <w:rsid w:val="00D1206B"/>
    <w:rsid w:val="00D13872"/>
    <w:rsid w:val="00D144E5"/>
    <w:rsid w:val="00D15C45"/>
    <w:rsid w:val="00D16F90"/>
    <w:rsid w:val="00D25049"/>
    <w:rsid w:val="00D2626D"/>
    <w:rsid w:val="00D27DA2"/>
    <w:rsid w:val="00D326C8"/>
    <w:rsid w:val="00D376E5"/>
    <w:rsid w:val="00D37AE8"/>
    <w:rsid w:val="00D45140"/>
    <w:rsid w:val="00D51E85"/>
    <w:rsid w:val="00D54F94"/>
    <w:rsid w:val="00D55924"/>
    <w:rsid w:val="00D57BAA"/>
    <w:rsid w:val="00D6346F"/>
    <w:rsid w:val="00D64170"/>
    <w:rsid w:val="00D65522"/>
    <w:rsid w:val="00D804B8"/>
    <w:rsid w:val="00D81230"/>
    <w:rsid w:val="00D8613E"/>
    <w:rsid w:val="00D933BA"/>
    <w:rsid w:val="00D96610"/>
    <w:rsid w:val="00D96754"/>
    <w:rsid w:val="00DA12E9"/>
    <w:rsid w:val="00DA2DF9"/>
    <w:rsid w:val="00DB2C5B"/>
    <w:rsid w:val="00DC1E19"/>
    <w:rsid w:val="00DC5520"/>
    <w:rsid w:val="00DC6290"/>
    <w:rsid w:val="00DD1425"/>
    <w:rsid w:val="00DD537D"/>
    <w:rsid w:val="00DD776B"/>
    <w:rsid w:val="00DE56CC"/>
    <w:rsid w:val="00DF03CF"/>
    <w:rsid w:val="00DF14B4"/>
    <w:rsid w:val="00E039DF"/>
    <w:rsid w:val="00E2331A"/>
    <w:rsid w:val="00E359C4"/>
    <w:rsid w:val="00E41562"/>
    <w:rsid w:val="00E42943"/>
    <w:rsid w:val="00E4700F"/>
    <w:rsid w:val="00E47766"/>
    <w:rsid w:val="00E57D5C"/>
    <w:rsid w:val="00E60D47"/>
    <w:rsid w:val="00E62027"/>
    <w:rsid w:val="00E62252"/>
    <w:rsid w:val="00E64A27"/>
    <w:rsid w:val="00E64C05"/>
    <w:rsid w:val="00E65CDD"/>
    <w:rsid w:val="00E718CA"/>
    <w:rsid w:val="00E71A45"/>
    <w:rsid w:val="00E722B3"/>
    <w:rsid w:val="00E73B09"/>
    <w:rsid w:val="00E80AD5"/>
    <w:rsid w:val="00E82247"/>
    <w:rsid w:val="00E9016D"/>
    <w:rsid w:val="00E931C8"/>
    <w:rsid w:val="00EA49BE"/>
    <w:rsid w:val="00EA7CEE"/>
    <w:rsid w:val="00EB1C44"/>
    <w:rsid w:val="00EB2F61"/>
    <w:rsid w:val="00EB5CDD"/>
    <w:rsid w:val="00EC40EE"/>
    <w:rsid w:val="00ED03FB"/>
    <w:rsid w:val="00EE5C67"/>
    <w:rsid w:val="00EF5AEB"/>
    <w:rsid w:val="00F000B3"/>
    <w:rsid w:val="00F00D9A"/>
    <w:rsid w:val="00F03159"/>
    <w:rsid w:val="00F033D3"/>
    <w:rsid w:val="00F03C2C"/>
    <w:rsid w:val="00F058D5"/>
    <w:rsid w:val="00F11055"/>
    <w:rsid w:val="00F11D51"/>
    <w:rsid w:val="00F122F5"/>
    <w:rsid w:val="00F14932"/>
    <w:rsid w:val="00F177A4"/>
    <w:rsid w:val="00F20FF1"/>
    <w:rsid w:val="00F2150E"/>
    <w:rsid w:val="00F23F14"/>
    <w:rsid w:val="00F25751"/>
    <w:rsid w:val="00F305E6"/>
    <w:rsid w:val="00F33B18"/>
    <w:rsid w:val="00F37378"/>
    <w:rsid w:val="00F40CD8"/>
    <w:rsid w:val="00F415E8"/>
    <w:rsid w:val="00F4558D"/>
    <w:rsid w:val="00F50165"/>
    <w:rsid w:val="00F50FC3"/>
    <w:rsid w:val="00F63731"/>
    <w:rsid w:val="00F715B2"/>
    <w:rsid w:val="00F7295C"/>
    <w:rsid w:val="00F76287"/>
    <w:rsid w:val="00F87195"/>
    <w:rsid w:val="00F9370E"/>
    <w:rsid w:val="00F96AC1"/>
    <w:rsid w:val="00FA0E7B"/>
    <w:rsid w:val="00FA20ED"/>
    <w:rsid w:val="00FA2156"/>
    <w:rsid w:val="00FA298D"/>
    <w:rsid w:val="00FA3FB6"/>
    <w:rsid w:val="00FA6996"/>
    <w:rsid w:val="00FB4445"/>
    <w:rsid w:val="00FB449B"/>
    <w:rsid w:val="00FC70E6"/>
    <w:rsid w:val="00FD667D"/>
    <w:rsid w:val="00FE1491"/>
    <w:rsid w:val="00FE339E"/>
    <w:rsid w:val="00FF1353"/>
    <w:rsid w:val="00FF1EF8"/>
    <w:rsid w:val="00FF5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1EF6B84"/>
  <w15:docId w15:val="{919F73C4-FF9B-4F64-8E11-176DBDE60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2"/>
    <w:lsdException w:name="No Spacing" w:uiPriority="63"/>
    <w:lsdException w:name="Light Shading" w:uiPriority="64"/>
    <w:lsdException w:name="Light List" w:uiPriority="65"/>
    <w:lsdException w:name="Light Grid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34" w:qFormat="1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66"/>
    <w:lsdException w:name="List Paragraph" w:uiPriority="34" w:qFormat="1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124"/>
    <w:pPr>
      <w:widowControl w:val="0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0E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28" w:type="dxa"/>
        <w:right w:w="28" w:type="dxa"/>
      </w:tblCellMar>
    </w:tblPr>
  </w:style>
  <w:style w:type="paragraph" w:styleId="a4">
    <w:name w:val="header"/>
    <w:basedOn w:val="a"/>
    <w:link w:val="a5"/>
    <w:uiPriority w:val="99"/>
    <w:unhideWhenUsed/>
    <w:rsid w:val="0074381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74381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4381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743817"/>
    <w:rPr>
      <w:sz w:val="20"/>
      <w:szCs w:val="20"/>
    </w:rPr>
  </w:style>
  <w:style w:type="paragraph" w:styleId="a8">
    <w:name w:val="List Paragraph"/>
    <w:basedOn w:val="a"/>
    <w:uiPriority w:val="34"/>
    <w:qFormat/>
    <w:rsid w:val="00E60D47"/>
    <w:pPr>
      <w:ind w:left="480"/>
    </w:pPr>
  </w:style>
  <w:style w:type="character" w:styleId="a9">
    <w:name w:val="Emphasis"/>
    <w:uiPriority w:val="20"/>
    <w:qFormat/>
    <w:rsid w:val="0001118D"/>
    <w:rPr>
      <w:i/>
      <w:iCs/>
    </w:rPr>
  </w:style>
  <w:style w:type="paragraph" w:styleId="Web">
    <w:name w:val="Normal (Web)"/>
    <w:basedOn w:val="a"/>
    <w:uiPriority w:val="99"/>
    <w:semiHidden/>
    <w:unhideWhenUsed/>
    <w:rsid w:val="00566F15"/>
    <w:pPr>
      <w:widowControl/>
      <w:spacing w:before="100" w:beforeAutospacing="1" w:after="100" w:afterAutospacing="1"/>
    </w:pPr>
    <w:rPr>
      <w:rFonts w:ascii="新細明體" w:hAnsi="新細明體" w:cs="新細明體"/>
      <w:szCs w:val="24"/>
    </w:rPr>
  </w:style>
  <w:style w:type="character" w:styleId="aa">
    <w:name w:val="Hyperlink"/>
    <w:uiPriority w:val="99"/>
    <w:unhideWhenUsed/>
    <w:rsid w:val="0019356E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74911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374911"/>
    <w:rPr>
      <w:rFonts w:ascii="Cambria" w:eastAsia="新細明體" w:hAnsi="Cambria" w:cs="Times New Roman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9D7820"/>
    <w:rPr>
      <w:color w:val="800080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633AC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33AC0"/>
  </w:style>
  <w:style w:type="character" w:customStyle="1" w:styleId="af0">
    <w:name w:val="註解文字 字元"/>
    <w:basedOn w:val="a0"/>
    <w:link w:val="af"/>
    <w:uiPriority w:val="99"/>
    <w:semiHidden/>
    <w:rsid w:val="00633AC0"/>
    <w:rPr>
      <w:sz w:val="24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33AC0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633AC0"/>
    <w:rPr>
      <w:b/>
      <w:bCs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1.inservice.edu.t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mhs1019@ncu.edu.tw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facebook.com/readingntn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E740AC-427B-4A2C-84C2-3DEEE6A37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402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Links>
    <vt:vector size="6" baseType="variant">
      <vt:variant>
        <vt:i4>2228279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http://www.facebook.com/readingntnu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</dc:creator>
  <cp:lastModifiedBy>user</cp:lastModifiedBy>
  <cp:revision>2</cp:revision>
  <cp:lastPrinted>2016-10-13T06:15:00Z</cp:lastPrinted>
  <dcterms:created xsi:type="dcterms:W3CDTF">2019-04-20T03:02:00Z</dcterms:created>
  <dcterms:modified xsi:type="dcterms:W3CDTF">2019-04-20T03:02:00Z</dcterms:modified>
</cp:coreProperties>
</file>