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8B" w:rsidRDefault="00E80BF1" w:rsidP="00E80BF1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="00A608FA" w:rsidRPr="006171B4">
        <w:rPr>
          <w:rFonts w:ascii="標楷體" w:eastAsia="標楷體" w:hAnsi="標楷體" w:hint="eastAsia"/>
          <w:b/>
          <w:sz w:val="36"/>
          <w:szCs w:val="36"/>
        </w:rPr>
        <w:t>108年新屋區公所</w:t>
      </w:r>
      <w:bookmarkStart w:id="0" w:name="_GoBack"/>
      <w:r w:rsidR="00A608FA" w:rsidRPr="006171B4">
        <w:rPr>
          <w:rFonts w:ascii="標楷體" w:eastAsia="標楷體" w:hAnsi="標楷體" w:hint="eastAsia"/>
          <w:b/>
          <w:sz w:val="36"/>
          <w:szCs w:val="36"/>
        </w:rPr>
        <w:t>『</w:t>
      </w:r>
      <w:r w:rsidR="00B4528B">
        <w:rPr>
          <w:rFonts w:ascii="標楷體" w:eastAsia="標楷體" w:hAnsi="標楷體" w:hint="eastAsia"/>
          <w:b/>
          <w:sz w:val="36"/>
          <w:szCs w:val="36"/>
        </w:rPr>
        <w:t>性別主流化進階課程─</w:t>
      </w:r>
    </w:p>
    <w:p w:rsidR="00A608FA" w:rsidRPr="00B4528B" w:rsidRDefault="00E80BF1" w:rsidP="00E80BF1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 w:rsidR="00B4528B">
        <w:rPr>
          <w:rFonts w:ascii="標楷體" w:eastAsia="標楷體" w:hAnsi="標楷體" w:hint="eastAsia"/>
          <w:b/>
          <w:sz w:val="36"/>
          <w:szCs w:val="36"/>
        </w:rPr>
        <w:t>CEDAW實務案例研討</w:t>
      </w:r>
      <w:r w:rsidR="00A608FA" w:rsidRPr="006171B4">
        <w:rPr>
          <w:rFonts w:ascii="標楷體" w:eastAsia="標楷體" w:hAnsi="標楷體" w:hint="eastAsia"/>
          <w:b/>
          <w:sz w:val="36"/>
          <w:szCs w:val="36"/>
        </w:rPr>
        <w:t>』報名表</w:t>
      </w:r>
      <w:bookmarkEnd w:id="0"/>
    </w:p>
    <w:p w:rsidR="006171B4" w:rsidRPr="006171B4" w:rsidRDefault="006171B4" w:rsidP="006171B4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6171B4" w:rsidRPr="006171B4" w:rsidRDefault="00E80BF1" w:rsidP="006171B4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6171B4" w:rsidRPr="006171B4">
        <w:rPr>
          <w:rFonts w:ascii="標楷體" w:eastAsia="標楷體" w:hAnsi="標楷體" w:hint="eastAsia"/>
          <w:sz w:val="32"/>
          <w:szCs w:val="32"/>
        </w:rPr>
        <w:t>報名機關(學校)：_______________</w:t>
      </w:r>
    </w:p>
    <w:p w:rsidR="006171B4" w:rsidRPr="006171B4" w:rsidRDefault="00E80BF1" w:rsidP="006171B4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6171B4" w:rsidRPr="006171B4">
        <w:rPr>
          <w:rFonts w:ascii="標楷體" w:eastAsia="標楷體" w:hAnsi="標楷體" w:hint="eastAsia"/>
          <w:sz w:val="32"/>
          <w:szCs w:val="32"/>
        </w:rPr>
        <w:t>聯絡</w:t>
      </w:r>
      <w:r w:rsidR="006171B4">
        <w:rPr>
          <w:rFonts w:ascii="標楷體" w:eastAsia="標楷體" w:hAnsi="標楷體" w:hint="eastAsia"/>
          <w:sz w:val="32"/>
          <w:szCs w:val="32"/>
        </w:rPr>
        <w:t>人</w:t>
      </w:r>
      <w:r w:rsidR="006171B4" w:rsidRPr="006171B4">
        <w:rPr>
          <w:rFonts w:ascii="標楷體" w:eastAsia="標楷體" w:hAnsi="標楷體" w:hint="eastAsia"/>
          <w:sz w:val="32"/>
          <w:szCs w:val="32"/>
        </w:rPr>
        <w:t>：_______________</w:t>
      </w:r>
      <w:r w:rsidR="006171B4">
        <w:rPr>
          <w:rFonts w:ascii="標楷體" w:eastAsia="標楷體" w:hAnsi="標楷體" w:hint="eastAsia"/>
          <w:sz w:val="32"/>
          <w:szCs w:val="32"/>
        </w:rPr>
        <w:t xml:space="preserve">   </w:t>
      </w:r>
      <w:r w:rsidR="006171B4" w:rsidRPr="006171B4">
        <w:rPr>
          <w:rFonts w:ascii="標楷體" w:eastAsia="標楷體" w:hAnsi="標楷體" w:hint="eastAsia"/>
          <w:sz w:val="32"/>
          <w:szCs w:val="32"/>
        </w:rPr>
        <w:t>聯絡</w:t>
      </w:r>
      <w:r w:rsidR="006171B4">
        <w:rPr>
          <w:rFonts w:ascii="標楷體" w:eastAsia="標楷體" w:hAnsi="標楷體" w:hint="eastAsia"/>
          <w:sz w:val="32"/>
          <w:szCs w:val="32"/>
        </w:rPr>
        <w:t>電話</w:t>
      </w:r>
      <w:r w:rsidR="006171B4" w:rsidRPr="006171B4">
        <w:rPr>
          <w:rFonts w:ascii="標楷體" w:eastAsia="標楷體" w:hAnsi="標楷體" w:hint="eastAsia"/>
          <w:sz w:val="32"/>
          <w:szCs w:val="32"/>
        </w:rPr>
        <w:t>：_______________</w:t>
      </w:r>
    </w:p>
    <w:p w:rsidR="00B4528B" w:rsidRDefault="00B4528B" w:rsidP="006171B4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</w:p>
    <w:p w:rsidR="00B4528B" w:rsidRDefault="00B4528B" w:rsidP="006171B4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日期：6</w:t>
      </w:r>
      <w:r w:rsidR="006171B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6</w:t>
      </w:r>
      <w:r w:rsidR="006171B4">
        <w:rPr>
          <w:rFonts w:ascii="標楷體" w:eastAsia="標楷體" w:hAnsi="標楷體" w:hint="eastAsia"/>
          <w:sz w:val="32"/>
          <w:szCs w:val="32"/>
        </w:rPr>
        <w:t>日(</w:t>
      </w:r>
      <w:r w:rsidR="004A338A">
        <w:rPr>
          <w:rFonts w:ascii="標楷體" w:eastAsia="標楷體" w:hAnsi="標楷體" w:hint="eastAsia"/>
          <w:sz w:val="32"/>
          <w:szCs w:val="32"/>
        </w:rPr>
        <w:t>星期</w:t>
      </w:r>
      <w:r>
        <w:rPr>
          <w:rFonts w:ascii="標楷體" w:eastAsia="標楷體" w:hAnsi="標楷體" w:hint="eastAsia"/>
          <w:sz w:val="32"/>
          <w:szCs w:val="32"/>
        </w:rPr>
        <w:t>四)</w:t>
      </w:r>
    </w:p>
    <w:p w:rsidR="006171B4" w:rsidRPr="006171B4" w:rsidRDefault="00B4528B" w:rsidP="006171B4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時間：13</w:t>
      </w:r>
      <w:r w:rsidR="006171B4">
        <w:rPr>
          <w:rFonts w:ascii="標楷體" w:eastAsia="標楷體" w:hAnsi="標楷體" w:hint="eastAsia"/>
          <w:sz w:val="32"/>
          <w:szCs w:val="32"/>
        </w:rPr>
        <w:t>:30-16:30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135"/>
        <w:gridCol w:w="2126"/>
        <w:gridCol w:w="1876"/>
        <w:gridCol w:w="3086"/>
        <w:gridCol w:w="2126"/>
      </w:tblGrid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171B4" w:rsidTr="006171B4">
        <w:trPr>
          <w:trHeight w:val="723"/>
        </w:trPr>
        <w:tc>
          <w:tcPr>
            <w:tcW w:w="1135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6171B4" w:rsidRDefault="006171B4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528B" w:rsidTr="006171B4">
        <w:trPr>
          <w:trHeight w:val="723"/>
        </w:trPr>
        <w:tc>
          <w:tcPr>
            <w:tcW w:w="1135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528B" w:rsidTr="006171B4">
        <w:trPr>
          <w:trHeight w:val="723"/>
        </w:trPr>
        <w:tc>
          <w:tcPr>
            <w:tcW w:w="1135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528B" w:rsidTr="006171B4">
        <w:trPr>
          <w:trHeight w:val="723"/>
        </w:trPr>
        <w:tc>
          <w:tcPr>
            <w:tcW w:w="1135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528B" w:rsidTr="006171B4">
        <w:trPr>
          <w:trHeight w:val="723"/>
        </w:trPr>
        <w:tc>
          <w:tcPr>
            <w:tcW w:w="1135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7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8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</w:tcPr>
          <w:p w:rsidR="00B4528B" w:rsidRDefault="00B4528B" w:rsidP="00A608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B4528B" w:rsidRDefault="00B4528B" w:rsidP="003A51D9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</w:p>
    <w:p w:rsidR="00E80BF1" w:rsidRDefault="003A51D9" w:rsidP="00E80BF1">
      <w:pPr>
        <w:ind w:leftChars="-413" w:left="1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</w:t>
      </w:r>
      <w:r w:rsidR="00E80BF1">
        <w:rPr>
          <w:rFonts w:ascii="標楷體" w:eastAsia="標楷體" w:hAnsi="標楷體" w:hint="eastAsia"/>
          <w:sz w:val="32"/>
          <w:szCs w:val="32"/>
        </w:rPr>
        <w:t>於5月29日(星期三)中午前</w:t>
      </w:r>
      <w:r>
        <w:rPr>
          <w:rFonts w:ascii="標楷體" w:eastAsia="標楷體" w:hAnsi="標楷體" w:hint="eastAsia"/>
          <w:sz w:val="32"/>
          <w:szCs w:val="32"/>
        </w:rPr>
        <w:t>電郵至承辦人信箱：</w:t>
      </w:r>
    </w:p>
    <w:p w:rsidR="00A608FA" w:rsidRPr="006171B4" w:rsidRDefault="00D14D27" w:rsidP="003A51D9">
      <w:pPr>
        <w:ind w:leftChars="-413" w:left="-247" w:hangingChars="310" w:hanging="744"/>
        <w:rPr>
          <w:rFonts w:ascii="標楷體" w:eastAsia="標楷體" w:hAnsi="標楷體"/>
          <w:sz w:val="32"/>
          <w:szCs w:val="32"/>
        </w:rPr>
      </w:pPr>
      <w:hyperlink r:id="rId6" w:history="1">
        <w:r w:rsidR="003A51D9" w:rsidRPr="00A97815">
          <w:rPr>
            <w:rStyle w:val="a8"/>
            <w:rFonts w:ascii="標楷體" w:eastAsia="標楷體" w:hAnsi="標楷體" w:hint="eastAsia"/>
            <w:sz w:val="32"/>
            <w:szCs w:val="32"/>
          </w:rPr>
          <w:t>10021743@</w:t>
        </w:r>
        <w:r w:rsidR="003A51D9" w:rsidRPr="00A97815">
          <w:rPr>
            <w:rStyle w:val="a8"/>
            <w:rFonts w:ascii="標楷體" w:eastAsia="標楷體" w:hAnsi="標楷體"/>
            <w:sz w:val="32"/>
            <w:szCs w:val="32"/>
          </w:rPr>
          <w:t>mail.tycg.gov.tw</w:t>
        </w:r>
      </w:hyperlink>
      <w:r w:rsidR="003A51D9">
        <w:rPr>
          <w:rFonts w:ascii="標楷體" w:eastAsia="標楷體" w:hAnsi="標楷體" w:hint="eastAsia"/>
          <w:sz w:val="32"/>
          <w:szCs w:val="32"/>
        </w:rPr>
        <w:t xml:space="preserve"> 課員簡佳誼</w:t>
      </w:r>
      <w:r w:rsidR="003A51D9" w:rsidRPr="003A51D9">
        <w:rPr>
          <w:rFonts w:ascii="標楷體" w:eastAsia="標楷體" w:hAnsi="標楷體" w:hint="eastAsia"/>
          <w:sz w:val="32"/>
          <w:szCs w:val="32"/>
        </w:rPr>
        <w:t>，</w:t>
      </w:r>
      <w:r w:rsidR="00E80BF1">
        <w:rPr>
          <w:rFonts w:ascii="標楷體" w:eastAsia="標楷體" w:hAnsi="標楷體" w:hint="eastAsia"/>
          <w:sz w:val="32"/>
          <w:szCs w:val="32"/>
        </w:rPr>
        <w:t>收到確認信後即</w:t>
      </w:r>
      <w:r w:rsidR="003A51D9" w:rsidRPr="003A51D9">
        <w:rPr>
          <w:rFonts w:ascii="標楷體" w:eastAsia="標楷體" w:hAnsi="標楷體" w:hint="eastAsia"/>
          <w:sz w:val="32"/>
          <w:szCs w:val="32"/>
        </w:rPr>
        <w:t>完成報</w:t>
      </w:r>
      <w:r w:rsidR="00E80BF1">
        <w:rPr>
          <w:rFonts w:ascii="標楷體" w:eastAsia="標楷體" w:hAnsi="標楷體" w:hint="eastAsia"/>
          <w:sz w:val="32"/>
          <w:szCs w:val="32"/>
        </w:rPr>
        <w:t>名</w:t>
      </w:r>
      <w:r w:rsidR="003A51D9" w:rsidRPr="003A51D9">
        <w:rPr>
          <w:rFonts w:ascii="標楷體" w:eastAsia="標楷體" w:hAnsi="標楷體" w:hint="eastAsia"/>
          <w:sz w:val="32"/>
          <w:szCs w:val="32"/>
        </w:rPr>
        <w:t>。</w:t>
      </w:r>
    </w:p>
    <w:sectPr w:rsidR="00A608FA" w:rsidRPr="006171B4" w:rsidSect="00E80BF1">
      <w:pgSz w:w="11906" w:h="16838"/>
      <w:pgMar w:top="567" w:right="56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D27" w:rsidRDefault="00D14D27" w:rsidP="006171B4">
      <w:r>
        <w:separator/>
      </w:r>
    </w:p>
  </w:endnote>
  <w:endnote w:type="continuationSeparator" w:id="0">
    <w:p w:rsidR="00D14D27" w:rsidRDefault="00D14D27" w:rsidP="0061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D27" w:rsidRDefault="00D14D27" w:rsidP="006171B4">
      <w:r>
        <w:separator/>
      </w:r>
    </w:p>
  </w:footnote>
  <w:footnote w:type="continuationSeparator" w:id="0">
    <w:p w:rsidR="00D14D27" w:rsidRDefault="00D14D27" w:rsidP="00617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FA"/>
    <w:rsid w:val="0015349A"/>
    <w:rsid w:val="00320771"/>
    <w:rsid w:val="003A51D9"/>
    <w:rsid w:val="00404696"/>
    <w:rsid w:val="004A338A"/>
    <w:rsid w:val="006171B4"/>
    <w:rsid w:val="007F0517"/>
    <w:rsid w:val="00971FA7"/>
    <w:rsid w:val="00A608FA"/>
    <w:rsid w:val="00B4528B"/>
    <w:rsid w:val="00D14D27"/>
    <w:rsid w:val="00D237CB"/>
    <w:rsid w:val="00DB7E45"/>
    <w:rsid w:val="00E80BF1"/>
    <w:rsid w:val="00F4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D5689C-DD09-459B-AE22-335CB5A3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71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7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71B4"/>
    <w:rPr>
      <w:sz w:val="20"/>
      <w:szCs w:val="20"/>
    </w:rPr>
  </w:style>
  <w:style w:type="character" w:styleId="a8">
    <w:name w:val="Hyperlink"/>
    <w:basedOn w:val="a0"/>
    <w:uiPriority w:val="99"/>
    <w:unhideWhenUsed/>
    <w:rsid w:val="003A51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021743@mail.tycg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SYNNEX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簡佳誼</dc:creator>
  <cp:keywords/>
  <dc:description/>
  <cp:lastModifiedBy>user</cp:lastModifiedBy>
  <cp:revision>2</cp:revision>
  <dcterms:created xsi:type="dcterms:W3CDTF">2019-05-03T03:25:00Z</dcterms:created>
  <dcterms:modified xsi:type="dcterms:W3CDTF">2019-05-03T03:25:00Z</dcterms:modified>
</cp:coreProperties>
</file>