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79" w:type="dxa"/>
        <w:jc w:val="center"/>
        <w:tblLook w:val="04A0" w:firstRow="1" w:lastRow="0" w:firstColumn="1" w:lastColumn="0" w:noHBand="0" w:noVBand="1"/>
      </w:tblPr>
      <w:tblGrid>
        <w:gridCol w:w="929"/>
        <w:gridCol w:w="1134"/>
        <w:gridCol w:w="3908"/>
        <w:gridCol w:w="3908"/>
      </w:tblGrid>
      <w:tr w:rsidR="00363D0B" w:rsidRPr="00645D95" w:rsidTr="00363D0B">
        <w:trPr>
          <w:trHeight w:val="851"/>
          <w:jc w:val="center"/>
        </w:trPr>
        <w:tc>
          <w:tcPr>
            <w:tcW w:w="987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63D0B" w:rsidRPr="00EC31AE" w:rsidRDefault="00363D0B" w:rsidP="00EC31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34"/>
                <w:szCs w:val="34"/>
              </w:rPr>
            </w:pPr>
            <w:bookmarkStart w:id="0" w:name="_GoBack"/>
            <w:r w:rsidRPr="00EC31AE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勞動局建議「各機關(學校)臨時人員工作規則範本」修正內容</w:t>
            </w:r>
            <w:bookmarkEnd w:id="0"/>
          </w:p>
        </w:tc>
      </w:tr>
      <w:tr w:rsidR="00363D0B" w:rsidRPr="00645D95" w:rsidTr="00363D0B">
        <w:trPr>
          <w:jc w:val="center"/>
        </w:trPr>
        <w:tc>
          <w:tcPr>
            <w:tcW w:w="929" w:type="dxa"/>
            <w:tcBorders>
              <w:top w:val="single" w:sz="2" w:space="0" w:color="auto"/>
            </w:tcBorders>
            <w:vAlign w:val="center"/>
          </w:tcPr>
          <w:p w:rsidR="00363D0B" w:rsidRPr="00DA7E90" w:rsidRDefault="00363D0B" w:rsidP="00EC31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A7E90">
              <w:rPr>
                <w:rFonts w:ascii="微軟正黑體" w:eastAsia="微軟正黑體" w:hAnsi="微軟正黑體" w:hint="eastAsia"/>
                <w:b/>
                <w:sz w:val="28"/>
              </w:rPr>
              <w:t>項次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63D0B" w:rsidRPr="00DA7E90" w:rsidRDefault="00363D0B" w:rsidP="00363D0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條次</w:t>
            </w:r>
          </w:p>
        </w:tc>
        <w:tc>
          <w:tcPr>
            <w:tcW w:w="3908" w:type="dxa"/>
            <w:tcBorders>
              <w:top w:val="single" w:sz="2" w:space="0" w:color="auto"/>
            </w:tcBorders>
            <w:vAlign w:val="center"/>
          </w:tcPr>
          <w:p w:rsidR="00363D0B" w:rsidRDefault="00363D0B" w:rsidP="00DE72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勞動局</w:t>
            </w:r>
          </w:p>
          <w:p w:rsidR="00363D0B" w:rsidRPr="00DA7E90" w:rsidRDefault="00363D0B" w:rsidP="00DE72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A7E90">
              <w:rPr>
                <w:rFonts w:ascii="微軟正黑體" w:eastAsia="微軟正黑體" w:hAnsi="微軟正黑體" w:hint="eastAsia"/>
                <w:b/>
                <w:sz w:val="28"/>
              </w:rPr>
              <w:t>建議內容</w:t>
            </w:r>
          </w:p>
        </w:tc>
        <w:tc>
          <w:tcPr>
            <w:tcW w:w="3908" w:type="dxa"/>
            <w:tcBorders>
              <w:top w:val="single" w:sz="2" w:space="0" w:color="auto"/>
            </w:tcBorders>
          </w:tcPr>
          <w:p w:rsidR="00363D0B" w:rsidRDefault="00363D0B" w:rsidP="00DE72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行政院人事行政總處</w:t>
            </w:r>
          </w:p>
          <w:p w:rsidR="00363D0B" w:rsidRPr="00DA7E90" w:rsidRDefault="00363D0B" w:rsidP="00DE72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範本內容</w:t>
            </w:r>
          </w:p>
        </w:tc>
      </w:tr>
      <w:tr w:rsidR="00363D0B" w:rsidRPr="00645D95" w:rsidTr="00363D0B">
        <w:trPr>
          <w:jc w:val="center"/>
        </w:trPr>
        <w:tc>
          <w:tcPr>
            <w:tcW w:w="929" w:type="dxa"/>
            <w:vAlign w:val="center"/>
          </w:tcPr>
          <w:p w:rsidR="00363D0B" w:rsidRPr="00645D95" w:rsidRDefault="00363D0B" w:rsidP="00EC31A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45D95"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63D0B" w:rsidRPr="00645D95" w:rsidRDefault="00363D0B" w:rsidP="00645D9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45D95">
              <w:rPr>
                <w:rFonts w:ascii="微軟正黑體" w:eastAsia="微軟正黑體" w:hAnsi="微軟正黑體" w:hint="eastAsia"/>
                <w:sz w:val="28"/>
              </w:rPr>
              <w:t>第6條第2項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vAlign w:val="center"/>
          </w:tcPr>
          <w:p w:rsidR="00363D0B" w:rsidRPr="00645D95" w:rsidRDefault="00363D0B" w:rsidP="00645D9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45D95">
              <w:rPr>
                <w:rFonts w:ascii="微軟正黑體" w:eastAsia="微軟正黑體" w:hAnsi="微軟正黑體" w:hint="eastAsia"/>
                <w:sz w:val="28"/>
                <w:szCs w:val="28"/>
              </w:rPr>
              <w:t>本機關（學校</w:t>
            </w:r>
            <w:r w:rsidRPr="00645D95"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  <w:r w:rsidRPr="00645D95">
              <w:rPr>
                <w:rFonts w:ascii="微軟正黑體" w:eastAsia="微軟正黑體" w:hAnsi="微軟正黑體" w:hint="eastAsia"/>
                <w:sz w:val="28"/>
                <w:szCs w:val="28"/>
              </w:rPr>
              <w:t>進用或解僱臨時人員時，不得以種族、階級、語言、思想、宗教、黨派、籍貫、出生地、性別、性傾向、年齡、婚姻、容貌、五官、身心障礙</w:t>
            </w:r>
            <w:r w:rsidRPr="00363D0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、星座、血型</w:t>
            </w:r>
            <w:r w:rsidRPr="00645D95">
              <w:rPr>
                <w:rFonts w:ascii="微軟正黑體" w:eastAsia="微軟正黑體" w:hAnsi="微軟正黑體" w:hint="eastAsia"/>
                <w:sz w:val="28"/>
                <w:szCs w:val="28"/>
              </w:rPr>
              <w:t>或以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往工會會員身分為由，予以歧視；其他法律有明文規定者，從其規定。</w:t>
            </w:r>
          </w:p>
        </w:tc>
        <w:tc>
          <w:tcPr>
            <w:tcW w:w="3908" w:type="dxa"/>
            <w:tcBorders>
              <w:left w:val="single" w:sz="2" w:space="0" w:color="auto"/>
            </w:tcBorders>
          </w:tcPr>
          <w:p w:rsidR="00363D0B" w:rsidRPr="00363D0B" w:rsidRDefault="00363D0B" w:rsidP="00645D9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63D0B">
              <w:rPr>
                <w:rFonts w:ascii="微軟正黑體" w:eastAsia="微軟正黑體" w:hAnsi="微軟正黑體" w:hint="eastAsia"/>
                <w:sz w:val="28"/>
                <w:szCs w:val="28"/>
              </w:rPr>
              <w:t>本機關（學校）進用或解僱臨時人員時，不得以種族、階級、語言、思想、宗教、黨派、籍貫、出生地、性別、性傾向、年齡、婚姻、容貌、五官、身心障礙或以往工會會員身分為由，予以歧視；其他法律有明文規定者，從其規定。</w:t>
            </w:r>
          </w:p>
        </w:tc>
      </w:tr>
    </w:tbl>
    <w:p w:rsidR="005207CB" w:rsidRDefault="009143D7"/>
    <w:sectPr w:rsidR="005207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D7" w:rsidRDefault="009143D7" w:rsidP="00645D95">
      <w:r>
        <w:separator/>
      </w:r>
    </w:p>
  </w:endnote>
  <w:endnote w:type="continuationSeparator" w:id="0">
    <w:p w:rsidR="009143D7" w:rsidRDefault="009143D7" w:rsidP="006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D7" w:rsidRDefault="009143D7" w:rsidP="00645D95">
      <w:r>
        <w:separator/>
      </w:r>
    </w:p>
  </w:footnote>
  <w:footnote w:type="continuationSeparator" w:id="0">
    <w:p w:rsidR="009143D7" w:rsidRDefault="009143D7" w:rsidP="0064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60"/>
    <w:rsid w:val="0006280D"/>
    <w:rsid w:val="002C0AD6"/>
    <w:rsid w:val="00363D0B"/>
    <w:rsid w:val="00382DB8"/>
    <w:rsid w:val="00404660"/>
    <w:rsid w:val="00477EEA"/>
    <w:rsid w:val="00557336"/>
    <w:rsid w:val="00645D95"/>
    <w:rsid w:val="0066723C"/>
    <w:rsid w:val="009143D7"/>
    <w:rsid w:val="00DA7E90"/>
    <w:rsid w:val="00DE72F2"/>
    <w:rsid w:val="00E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00092-4417-4257-88A7-DC242E1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D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D95"/>
    <w:rPr>
      <w:sz w:val="20"/>
      <w:szCs w:val="20"/>
    </w:rPr>
  </w:style>
  <w:style w:type="table" w:styleId="a7">
    <w:name w:val="Table Grid"/>
    <w:basedOn w:val="a1"/>
    <w:uiPriority w:val="39"/>
    <w:rsid w:val="0064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SYNNEX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張皓翔</dc:creator>
  <cp:lastModifiedBy>User</cp:lastModifiedBy>
  <cp:revision>2</cp:revision>
  <cp:lastPrinted>2020-06-12T01:15:00Z</cp:lastPrinted>
  <dcterms:created xsi:type="dcterms:W3CDTF">2020-06-16T08:26:00Z</dcterms:created>
  <dcterms:modified xsi:type="dcterms:W3CDTF">2020-06-16T08:26:00Z</dcterms:modified>
</cp:coreProperties>
</file>