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6B7E" w14:textId="49CB5DD6" w:rsidR="007C53AB" w:rsidRPr="009C3107" w:rsidRDefault="001253F7" w:rsidP="007C53AB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EE53F7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1B3688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1B3688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</w:t>
      </w:r>
      <w:r w:rsidR="00D65D64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圍棋</w:t>
      </w:r>
      <w:r w:rsidR="001B3688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公開賽</w:t>
      </w:r>
    </w:p>
    <w:p w14:paraId="2E556B7F" w14:textId="77777777" w:rsidR="00216C75" w:rsidRPr="009C3107" w:rsidRDefault="00DE3644" w:rsidP="00932259">
      <w:pPr>
        <w:pStyle w:val="a5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活動</w:t>
      </w:r>
      <w:r w:rsidR="00216C75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宗旨：</w:t>
      </w:r>
      <w:r w:rsidR="001B3688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倡導正當休閒活動，推行技藝教育、充實生活內涵、強化精神建設、端正社會風氣，發揚固有國粹。</w:t>
      </w:r>
    </w:p>
    <w:p w14:paraId="2E556B80" w14:textId="77777777" w:rsidR="00216C75" w:rsidRPr="009C3107" w:rsidRDefault="00216C75" w:rsidP="008E7045">
      <w:pPr>
        <w:pStyle w:val="a5"/>
        <w:widowControl/>
        <w:numPr>
          <w:ilvl w:val="0"/>
          <w:numId w:val="1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辦理單位</w:t>
      </w: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</w:p>
    <w:p w14:paraId="2E556B81" w14:textId="3754BFF0" w:rsidR="00216C75" w:rsidRPr="009C3107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指導單位：</w:t>
      </w:r>
      <w:r w:rsidR="001B368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澎湖縣政府</w:t>
      </w:r>
      <w:r w:rsidR="00C65FF9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教育處</w:t>
      </w:r>
      <w:r w:rsidR="001B368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、中華民國圍棋協會</w:t>
      </w:r>
      <w:r w:rsidR="006C293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83" w14:textId="30723C57" w:rsidR="007D5B64" w:rsidRPr="00C65FF9" w:rsidRDefault="00216C75" w:rsidP="00C65FF9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主辦單位：</w:t>
      </w:r>
      <w:r w:rsidR="00745C7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澎湖縣馬公市文光國民小學</w:t>
      </w:r>
      <w:r w:rsidR="00745C7C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。</w:t>
      </w:r>
      <w:bookmarkStart w:id="0" w:name="_GoBack"/>
      <w:bookmarkEnd w:id="0"/>
    </w:p>
    <w:p w14:paraId="2E556B84" w14:textId="77777777" w:rsidR="00DB04AB" w:rsidRPr="009C3107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協辦單位：</w:t>
      </w:r>
    </w:p>
    <w:p w14:paraId="2E556B85" w14:textId="77777777" w:rsidR="00DB04AB" w:rsidRPr="009C3107" w:rsidRDefault="00DB04AB" w:rsidP="00DB04AB">
      <w:pPr>
        <w:pStyle w:val="a5"/>
        <w:widowControl/>
        <w:numPr>
          <w:ilvl w:val="0"/>
          <w:numId w:val="2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臺北市體育總會圍棋協會。</w:t>
      </w:r>
    </w:p>
    <w:p w14:paraId="2E556B87" w14:textId="77777777" w:rsidR="00216C75" w:rsidRPr="009C3107" w:rsidRDefault="00DB04AB" w:rsidP="00DB04AB">
      <w:pPr>
        <w:pStyle w:val="a5"/>
        <w:widowControl/>
        <w:numPr>
          <w:ilvl w:val="0"/>
          <w:numId w:val="2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szCs w:val="24"/>
        </w:rPr>
        <w:t>凌網科技</w:t>
      </w:r>
      <w:r w:rsidR="00221481" w:rsidRPr="009C3107">
        <w:rPr>
          <w:rFonts w:ascii="Times New Roman" w:eastAsia="標楷體" w:hAnsi="Times New Roman"/>
          <w:color w:val="000000" w:themeColor="text1"/>
          <w:szCs w:val="24"/>
        </w:rPr>
        <w:t>股</w:t>
      </w:r>
      <w:r w:rsidRPr="009C3107">
        <w:rPr>
          <w:rFonts w:ascii="Times New Roman" w:eastAsia="標楷體" w:hAnsi="Times New Roman"/>
          <w:color w:val="000000" w:themeColor="text1"/>
          <w:szCs w:val="24"/>
        </w:rPr>
        <w:t>份有限公司</w:t>
      </w:r>
      <w:r w:rsidR="006C2938" w:rsidRPr="009C3107">
        <w:rPr>
          <w:rFonts w:ascii="Times New Roman" w:eastAsia="標楷體" w:hAnsi="Times New Roman"/>
          <w:color w:val="000000" w:themeColor="text1"/>
          <w:szCs w:val="24"/>
        </w:rPr>
        <w:t>。</w:t>
      </w:r>
    </w:p>
    <w:p w14:paraId="366F75C7" w14:textId="402DA0B9" w:rsidR="00EC3CA9" w:rsidRPr="009C3107" w:rsidRDefault="00EC3CA9" w:rsidP="00DB04AB">
      <w:pPr>
        <w:pStyle w:val="a5"/>
        <w:widowControl/>
        <w:numPr>
          <w:ilvl w:val="0"/>
          <w:numId w:val="2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proofErr w:type="gramStart"/>
      <w:r w:rsidRPr="009C3107">
        <w:rPr>
          <w:rFonts w:ascii="Times New Roman" w:eastAsia="標楷體" w:hAnsi="Times New Roman"/>
          <w:color w:val="000000" w:themeColor="text1"/>
          <w:szCs w:val="24"/>
        </w:rPr>
        <w:t>棋思弈想</w:t>
      </w:r>
      <w:proofErr w:type="gramEnd"/>
      <w:r w:rsidRPr="009C3107">
        <w:rPr>
          <w:rFonts w:ascii="Times New Roman" w:eastAsia="標楷體" w:hAnsi="Times New Roman"/>
          <w:color w:val="000000" w:themeColor="text1"/>
          <w:szCs w:val="24"/>
        </w:rPr>
        <w:t>工作室。</w:t>
      </w:r>
    </w:p>
    <w:p w14:paraId="2E556B89" w14:textId="3BE3B3C9" w:rsidR="00216C75" w:rsidRPr="00CB4791" w:rsidRDefault="00216C75" w:rsidP="00BE6180">
      <w:pPr>
        <w:pStyle w:val="a5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比賽日期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1253F7">
        <w:rPr>
          <w:rFonts w:ascii="Times New Roman" w:eastAsia="標楷體" w:hAnsi="Times New Roman"/>
          <w:b/>
          <w:bCs/>
          <w:color w:val="FF0000"/>
          <w:kern w:val="0"/>
          <w:szCs w:val="24"/>
        </w:rPr>
        <w:t>114</w:t>
      </w:r>
      <w:r w:rsidR="001253F7">
        <w:rPr>
          <w:rFonts w:ascii="Times New Roman" w:eastAsia="標楷體" w:hAnsi="Times New Roman"/>
          <w:b/>
          <w:bCs/>
          <w:color w:val="FF0000"/>
          <w:kern w:val="0"/>
          <w:szCs w:val="24"/>
        </w:rPr>
        <w:t>年</w:t>
      </w:r>
      <w:r w:rsidR="0040289E">
        <w:rPr>
          <w:rFonts w:ascii="Times New Roman" w:eastAsia="標楷體" w:hAnsi="Times New Roman"/>
          <w:b/>
          <w:bCs/>
          <w:color w:val="FF0000"/>
          <w:kern w:val="0"/>
          <w:szCs w:val="24"/>
        </w:rPr>
        <w:t>11</w:t>
      </w:r>
      <w:r w:rsidRPr="00494F73">
        <w:rPr>
          <w:rFonts w:ascii="Times New Roman" w:eastAsia="標楷體" w:hAnsi="Times New Roman"/>
          <w:b/>
          <w:bCs/>
          <w:color w:val="FF0000"/>
          <w:kern w:val="0"/>
          <w:szCs w:val="24"/>
        </w:rPr>
        <w:t>月</w:t>
      </w:r>
      <w:r w:rsidR="0040289E">
        <w:rPr>
          <w:rFonts w:ascii="Times New Roman" w:eastAsia="標楷體" w:hAnsi="Times New Roman"/>
          <w:b/>
          <w:bCs/>
          <w:color w:val="FF0000"/>
          <w:kern w:val="0"/>
          <w:szCs w:val="24"/>
        </w:rPr>
        <w:t>29</w:t>
      </w:r>
      <w:r w:rsidRPr="00494F73">
        <w:rPr>
          <w:rFonts w:ascii="Times New Roman" w:eastAsia="標楷體" w:hAnsi="Times New Roman"/>
          <w:b/>
          <w:bCs/>
          <w:color w:val="FF0000"/>
          <w:kern w:val="0"/>
          <w:szCs w:val="24"/>
        </w:rPr>
        <w:t>日（星期</w:t>
      </w:r>
      <w:r w:rsidR="0040289E">
        <w:rPr>
          <w:rFonts w:ascii="Times New Roman" w:eastAsia="標楷體" w:hAnsi="Times New Roman" w:hint="eastAsia"/>
          <w:b/>
          <w:bCs/>
          <w:color w:val="FF0000"/>
          <w:kern w:val="0"/>
          <w:szCs w:val="24"/>
        </w:rPr>
        <w:t>六</w:t>
      </w:r>
      <w:r w:rsidRPr="00494F73">
        <w:rPr>
          <w:rFonts w:ascii="Times New Roman" w:eastAsia="標楷體" w:hAnsi="Times New Roman"/>
          <w:b/>
          <w:bCs/>
          <w:color w:val="FF0000"/>
          <w:kern w:val="0"/>
          <w:szCs w:val="24"/>
        </w:rPr>
        <w:t>）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08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4A0270" w:rsidRPr="00CB479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0~0</w:t>
      </w:r>
      <w:r w:rsidR="00CE1E0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8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CE1E0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50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報到；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09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00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開幕；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09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221481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3</w:t>
      </w:r>
      <w:r w:rsidR="003E2BD3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0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開賽</w:t>
      </w:r>
      <w:r w:rsidR="00CE1E0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，超過報到時間未報到者，即不再受理報到，不便之處，敬請見諒。</w:t>
      </w:r>
    </w:p>
    <w:p w14:paraId="2E556B8A" w14:textId="60AF7C12" w:rsidR="00216C75" w:rsidRPr="00CB4791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比賽地點：</w:t>
      </w:r>
      <w:r w:rsidR="007D5B64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澎湖縣馬公市</w:t>
      </w:r>
      <w:r w:rsidR="00007338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文光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國</w:t>
      </w:r>
      <w:r w:rsidR="007D5B64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民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小</w:t>
      </w:r>
      <w:r w:rsidR="007D5B64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學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（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澎湖縣馬公市</w:t>
      </w:r>
      <w:r w:rsidR="00626E41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三多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路</w:t>
      </w:r>
      <w:r w:rsidR="00626E41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450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號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）。</w:t>
      </w:r>
    </w:p>
    <w:p w14:paraId="2E556B8B" w14:textId="39E2A8C0" w:rsidR="00216C75" w:rsidRPr="00CB4791" w:rsidRDefault="00216C75" w:rsidP="00932259">
      <w:pPr>
        <w:pStyle w:val="a5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參賽資格：</w:t>
      </w:r>
      <w:r w:rsidR="00DB04AB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本賽事歡迎全國各縣市棋友報名參加，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段位以中華民國圍棋協會為</w:t>
      </w:r>
      <w:proofErr w:type="gramStart"/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準</w:t>
      </w:r>
      <w:proofErr w:type="gramEnd"/>
      <w:r w:rsidR="00D1226F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；</w:t>
      </w:r>
      <w:proofErr w:type="gramStart"/>
      <w:r w:rsidR="00D1226F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入門組限國</w:t>
      </w:r>
      <w:r w:rsidR="009669FE"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小</w:t>
      </w:r>
      <w:proofErr w:type="gramEnd"/>
      <w:r w:rsidR="005B5E65" w:rsidRPr="00CB479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一</w:t>
      </w:r>
      <w:r w:rsidR="00905D19" w:rsidRPr="00CB479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至四年級</w:t>
      </w:r>
      <w:r w:rsidR="005B5E65" w:rsidRPr="00CB479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選手報名</w:t>
      </w: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14:paraId="2E556B8C" w14:textId="77777777" w:rsidR="00216C75" w:rsidRPr="00CB4791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報名方式：</w:t>
      </w:r>
    </w:p>
    <w:p w14:paraId="2E556B8D" w14:textId="4A77C9AB" w:rsidR="0057312D" w:rsidRPr="00CB4791" w:rsidRDefault="0057312D" w:rsidP="00DA14CD">
      <w:pPr>
        <w:pStyle w:val="a5"/>
        <w:widowControl/>
        <w:numPr>
          <w:ilvl w:val="0"/>
          <w:numId w:val="17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有意報名選手，請上網填寫報名資料並繳交報名費用，始完成報名手續。</w:t>
      </w:r>
      <w:r w:rsidR="00393E1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(</w:t>
      </w:r>
      <w:r w:rsidR="00393E1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僅接受澎湖</w:t>
      </w:r>
      <w:r w:rsidR="00393E1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縣民</w:t>
      </w:r>
      <w:r w:rsidR="00393E1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參賽者於報名截止前現場報名及繳費</w:t>
      </w:r>
      <w:r w:rsidR="00393E1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)</w:t>
      </w:r>
    </w:p>
    <w:p w14:paraId="2E556B8E" w14:textId="77777777" w:rsidR="00AD194D" w:rsidRPr="00C50BF7" w:rsidRDefault="0057312D" w:rsidP="00AD194D">
      <w:pPr>
        <w:pStyle w:val="a5"/>
        <w:widowControl/>
        <w:numPr>
          <w:ilvl w:val="0"/>
          <w:numId w:val="17"/>
        </w:numPr>
        <w:adjustRightInd w:val="0"/>
        <w:ind w:leftChars="0"/>
        <w:rPr>
          <w:rStyle w:val="ab"/>
          <w:rFonts w:ascii="Times New Roman" w:eastAsia="標楷體" w:hAnsi="Times New Roman"/>
          <w:noProof/>
          <w:color w:val="FF0000"/>
          <w:kern w:val="0"/>
          <w:szCs w:val="24"/>
          <w:u w:val="none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報名網址：</w:t>
      </w:r>
      <w:hyperlink r:id="rId9" w:history="1">
        <w:r w:rsidR="00EA2C60" w:rsidRPr="00C50BF7">
          <w:rPr>
            <w:rStyle w:val="ab"/>
            <w:rFonts w:ascii="Times New Roman" w:eastAsia="標楷體" w:hAnsi="Times New Roman"/>
            <w:noProof/>
            <w:color w:val="FF0000"/>
            <w:kern w:val="0"/>
            <w:szCs w:val="24"/>
          </w:rPr>
          <w:t>http://tpego.hyplaygo.com/TPEGo/</w:t>
        </w:r>
      </w:hyperlink>
    </w:p>
    <w:p w14:paraId="2E556B8F" w14:textId="77777777" w:rsidR="00EA2C60" w:rsidRPr="00CB4791" w:rsidRDefault="00AD194D" w:rsidP="00AD194D">
      <w:pPr>
        <w:pStyle w:val="a5"/>
        <w:widowControl/>
        <w:adjustRightInd w:val="0"/>
        <w:ind w:leftChars="0" w:left="1200" w:firstLineChars="500" w:firstLine="120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50BF7">
        <w:rPr>
          <w:rStyle w:val="ab"/>
          <w:rFonts w:ascii="Times New Roman" w:eastAsia="標楷體" w:hAnsi="Times New Roman"/>
          <w:noProof/>
          <w:color w:val="FF0000"/>
          <w:kern w:val="0"/>
          <w:szCs w:val="24"/>
        </w:rPr>
        <w:t>臺北市體育總會圍棋協會網站</w:t>
      </w:r>
    </w:p>
    <w:p w14:paraId="4B9E0BEE" w14:textId="683A7B1B" w:rsidR="002E4A48" w:rsidRPr="00CB4791" w:rsidRDefault="002E4A48" w:rsidP="00853695">
      <w:pPr>
        <w:pStyle w:val="a5"/>
        <w:widowControl/>
        <w:numPr>
          <w:ilvl w:val="0"/>
          <w:numId w:val="17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報名地點</w:t>
      </w:r>
      <w:r w:rsidR="00A30FDF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：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澎湖縣馬公市文光國民小學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(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澎湖縣馬公市三多路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450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號</w:t>
      </w:r>
      <w:r w:rsidR="00FB46C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)</w:t>
      </w:r>
      <w:r w:rsidR="00452B7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90" w14:textId="06C999E7" w:rsidR="0057312D" w:rsidRPr="00CB4791" w:rsidRDefault="0057312D" w:rsidP="00932259">
      <w:pPr>
        <w:pStyle w:val="a5"/>
        <w:widowControl/>
        <w:numPr>
          <w:ilvl w:val="0"/>
          <w:numId w:val="17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報名期間：</w:t>
      </w:r>
      <w:r w:rsidR="0073045C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自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114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年</w:t>
      </w:r>
      <w:r w:rsidR="00C50BF7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10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月</w:t>
      </w:r>
      <w:r w:rsidR="00C50BF7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20</w:t>
      </w:r>
      <w:r w:rsidR="0073045C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日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（星期</w:t>
      </w:r>
      <w:r w:rsidR="0073045C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一</w:t>
      </w:r>
      <w:r w:rsidR="0073045C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）</w:t>
      </w: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起至</w:t>
      </w:r>
      <w:r w:rsidR="001253F7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114</w:t>
      </w:r>
      <w:r w:rsidR="001253F7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年</w:t>
      </w:r>
      <w:r w:rsidR="00C50BF7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11</w:t>
      </w:r>
      <w:r w:rsidR="000031A0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月</w:t>
      </w:r>
      <w:r w:rsidR="00C50BF7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14</w:t>
      </w:r>
      <w:r w:rsidR="000031A0"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日</w:t>
      </w: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（星期</w:t>
      </w:r>
      <w:r w:rsidR="00EA7D43"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五</w:t>
      </w: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）止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，逾期不予受理，因場地有限，如因報名人數額滿，系統將自動關閉，不再接受報名，不便之處，敬請見諒。</w:t>
      </w:r>
    </w:p>
    <w:p w14:paraId="01B49765" w14:textId="490D5DD1" w:rsidR="007D267F" w:rsidRPr="005C509D" w:rsidRDefault="0057312D" w:rsidP="005C509D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聯絡電話：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第一聯絡</w:t>
      </w:r>
      <w:r w:rsidR="00226E5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58085B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 xml:space="preserve"> </w:t>
      </w:r>
      <w:r w:rsidR="007008E3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林</w:t>
      </w:r>
      <w:r w:rsidR="006B579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老師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0</w:t>
      </w:r>
      <w:r w:rsidR="007D267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971760731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7DFDFC52" w14:textId="2455BA46" w:rsidR="00FA2DF1" w:rsidRPr="009C3107" w:rsidRDefault="006C38AF" w:rsidP="005A0F10">
      <w:pPr>
        <w:pStyle w:val="a5"/>
        <w:widowControl/>
        <w:adjustRightInd w:val="0"/>
        <w:ind w:leftChars="0" w:left="2160" w:firstLine="24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25C33664" wp14:editId="4D76FEB6">
            <wp:simplePos x="0" y="0"/>
            <wp:positionH relativeFrom="column">
              <wp:posOffset>3736340</wp:posOffset>
            </wp:positionH>
            <wp:positionV relativeFrom="paragraph">
              <wp:posOffset>295910</wp:posOffset>
            </wp:positionV>
            <wp:extent cx="1259840" cy="1259840"/>
            <wp:effectExtent l="0" t="0" r="0" b="0"/>
            <wp:wrapSquare wrapText="bothSides"/>
            <wp:docPr id="1751268231" name="圖片 1" descr="一張含有 螢幕擷取畫面, 文字, 黑與白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68231" name="圖片 1" descr="一張含有 螢幕擷取畫面, 文字, 黑與白, 圖形 的圖片&#10;&#10;自動產生的描述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67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第</w:t>
      </w:r>
      <w:r w:rsidR="005C509D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二</w:t>
      </w:r>
      <w:r w:rsidR="007D267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聯絡人</w:t>
      </w:r>
      <w:r w:rsidR="0058085B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 xml:space="preserve"> </w:t>
      </w:r>
      <w:r w:rsidR="00C7786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黃上臻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主任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 xml:space="preserve"> 06-92</w:t>
      </w:r>
      <w:r w:rsidR="00C7786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64181</w:t>
      </w:r>
      <w:r w:rsidR="00C9446D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 xml:space="preserve"> 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#</w:t>
      </w:r>
      <w:r w:rsidR="00C7786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21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425B21FF" w14:textId="437616CE" w:rsidR="0046365D" w:rsidRPr="009C3107" w:rsidRDefault="0046365D" w:rsidP="005A0F10">
      <w:pPr>
        <w:pStyle w:val="a5"/>
        <w:widowControl/>
        <w:adjustRightInd w:val="0"/>
        <w:ind w:leftChars="0" w:left="2160" w:firstLine="24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</w:p>
    <w:p w14:paraId="29A9F5E3" w14:textId="42441E77" w:rsidR="00322D48" w:rsidRPr="006C38AF" w:rsidRDefault="005A0F10" w:rsidP="00F02823">
      <w:pPr>
        <w:pStyle w:val="a5"/>
        <w:numPr>
          <w:ilvl w:val="0"/>
          <w:numId w:val="17"/>
        </w:numPr>
        <w:ind w:leftChars="0"/>
        <w:jc w:val="both"/>
        <w:rPr>
          <w:rStyle w:val="ab"/>
          <w:rFonts w:ascii="Times New Roman" w:eastAsia="標楷體" w:hAnsi="Times New Roman"/>
          <w:noProof/>
          <w:color w:val="000000" w:themeColor="text1"/>
          <w:kern w:val="0"/>
          <w:szCs w:val="24"/>
          <w:u w:val="none"/>
        </w:rPr>
      </w:pPr>
      <w:r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L</w:t>
      </w:r>
      <w:r w:rsidRPr="00C50BF7">
        <w:rPr>
          <w:rFonts w:ascii="Times New Roman" w:eastAsia="標楷體" w:hAnsi="Times New Roman"/>
          <w:noProof/>
          <w:color w:val="FF0000"/>
          <w:kern w:val="0"/>
          <w:szCs w:val="24"/>
        </w:rPr>
        <w:t>ine</w:t>
      </w:r>
      <w:r w:rsidRPr="00C50BF7">
        <w:rPr>
          <w:rFonts w:ascii="Times New Roman" w:eastAsia="標楷體" w:hAnsi="Times New Roman" w:hint="eastAsia"/>
          <w:noProof/>
          <w:color w:val="FF0000"/>
          <w:kern w:val="0"/>
          <w:szCs w:val="24"/>
        </w:rPr>
        <w:t>官方帳號：</w:t>
      </w:r>
      <w:hyperlink r:id="rId11" w:history="1">
        <w:r w:rsidR="00322D48" w:rsidRPr="00C50BF7">
          <w:rPr>
            <w:rStyle w:val="ab"/>
            <w:rFonts w:ascii="Times New Roman" w:eastAsia="標楷體" w:hAnsi="Times New Roman"/>
            <w:noProof/>
            <w:color w:val="FF0000"/>
            <w:kern w:val="0"/>
            <w:szCs w:val="24"/>
          </w:rPr>
          <w:t>https://lin.ee/zJQbBTG</w:t>
        </w:r>
      </w:hyperlink>
    </w:p>
    <w:p w14:paraId="52844237" w14:textId="77777777" w:rsidR="006C38AF" w:rsidRDefault="006C38AF" w:rsidP="006C38AF">
      <w:pPr>
        <w:pStyle w:val="a5"/>
        <w:ind w:leftChars="0" w:left="1200"/>
        <w:jc w:val="both"/>
        <w:rPr>
          <w:rFonts w:ascii="Times New Roman" w:eastAsia="標楷體" w:hAnsi="Times New Roman"/>
          <w:noProof/>
          <w:color w:val="FF0000"/>
          <w:kern w:val="0"/>
          <w:szCs w:val="24"/>
        </w:rPr>
      </w:pPr>
    </w:p>
    <w:p w14:paraId="36ED2141" w14:textId="77777777" w:rsidR="006C38AF" w:rsidRDefault="006C38AF" w:rsidP="006C38AF">
      <w:pPr>
        <w:pStyle w:val="a5"/>
        <w:ind w:leftChars="0" w:left="1200"/>
        <w:jc w:val="both"/>
        <w:rPr>
          <w:rFonts w:ascii="Times New Roman" w:eastAsia="標楷體" w:hAnsi="Times New Roman"/>
          <w:noProof/>
          <w:color w:val="FF0000"/>
          <w:kern w:val="0"/>
          <w:szCs w:val="24"/>
        </w:rPr>
      </w:pPr>
    </w:p>
    <w:p w14:paraId="42219C52" w14:textId="77777777" w:rsidR="006C38AF" w:rsidRDefault="006C38AF" w:rsidP="006C38AF">
      <w:pPr>
        <w:pStyle w:val="a5"/>
        <w:ind w:leftChars="0" w:left="1200"/>
        <w:jc w:val="both"/>
        <w:rPr>
          <w:rFonts w:ascii="Times New Roman" w:eastAsia="標楷體" w:hAnsi="Times New Roman"/>
          <w:noProof/>
          <w:color w:val="FF0000"/>
          <w:kern w:val="0"/>
          <w:szCs w:val="24"/>
        </w:rPr>
      </w:pPr>
    </w:p>
    <w:p w14:paraId="4E392E79" w14:textId="77777777" w:rsidR="006C38AF" w:rsidRPr="006C38AF" w:rsidRDefault="006C38AF" w:rsidP="006C38AF">
      <w:pPr>
        <w:jc w:val="both"/>
        <w:rPr>
          <w:rStyle w:val="ab"/>
          <w:rFonts w:ascii="Times New Roman" w:eastAsia="標楷體" w:hAnsi="Times New Roman"/>
          <w:noProof/>
          <w:color w:val="000000" w:themeColor="text1"/>
          <w:kern w:val="0"/>
          <w:szCs w:val="24"/>
          <w:u w:val="none"/>
        </w:rPr>
      </w:pPr>
    </w:p>
    <w:p w14:paraId="22142FE5" w14:textId="36AD81DA" w:rsidR="006C38AF" w:rsidRPr="006C38AF" w:rsidRDefault="006C38AF" w:rsidP="006C38AF">
      <w:pPr>
        <w:pStyle w:val="a5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報名費：段位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及甲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500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元、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乙組以下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級位組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400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元、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入門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300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元。完成報名繳費後如因故無法參賽者，主辦單位不受理相關退費申請，若因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天候及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新冠肺炎疫情因素影響</w:t>
      </w:r>
      <w:r w:rsidRPr="006C38AF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則</w:t>
      </w:r>
      <w:r w:rsidRPr="006C38AF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不在此限（請檢附證明辦理退費），不便之處，敬請見諒。</w:t>
      </w:r>
    </w:p>
    <w:p w14:paraId="3287C307" w14:textId="0ADC18F8" w:rsidR="0003576B" w:rsidRPr="009C3107" w:rsidRDefault="0057312D" w:rsidP="002309CF">
      <w:pPr>
        <w:pStyle w:val="a5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報名費：</w:t>
      </w:r>
      <w:r w:rsidR="002E39F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段位</w:t>
      </w:r>
      <w:r w:rsidR="006E0E37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及</w:t>
      </w:r>
      <w:r w:rsidR="00536FF5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甲</w:t>
      </w:r>
      <w:r w:rsidR="002E39F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500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</w:t>
      </w:r>
      <w:r w:rsidR="00A461CA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、</w:t>
      </w:r>
      <w:r w:rsidR="00536FF5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乙組以下</w:t>
      </w:r>
      <w:r w:rsidR="00A461CA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級位組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</w:t>
      </w:r>
      <w:r w:rsidR="00A461CA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00</w:t>
      </w:r>
      <w:r w:rsidR="00A461CA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、</w:t>
      </w:r>
      <w:r w:rsidR="007D4A0F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入門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300</w:t>
      </w:r>
      <w:r w:rsidR="008D49B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元</w:t>
      </w:r>
      <w:r w:rsidR="0048171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完成報名繳費後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如因故無法參賽者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主辦單位不受理相關退費申請，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若因</w:t>
      </w:r>
      <w:r w:rsidR="00FD06F4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天候</w:t>
      </w:r>
      <w:r w:rsidR="009B7B57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及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新冠肺炎疫情因素影響</w:t>
      </w:r>
      <w:r w:rsidR="005B5EB3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則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不在此限</w:t>
      </w:r>
      <w:r w:rsidR="002309C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（請檢附證明辦理退費）</w:t>
      </w:r>
      <w:r w:rsidR="007D5B64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，不便之處，敬請見諒。</w:t>
      </w:r>
    </w:p>
    <w:p w14:paraId="2E556B94" w14:textId="3F396D72" w:rsidR="00216C75" w:rsidRPr="009C3107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組別：</w:t>
      </w:r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比賽</w:t>
      </w:r>
      <w:proofErr w:type="gramStart"/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組別</w:t>
      </w:r>
      <w:r w:rsidR="00795D42" w:rsidRPr="009C310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得</w:t>
      </w:r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依</w:t>
      </w:r>
      <w:proofErr w:type="gramEnd"/>
      <w:r w:rsidR="00A30FDF" w:rsidRPr="009C310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實際</w:t>
      </w:r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報名狀況</w:t>
      </w:r>
      <w:r w:rsidR="008E519B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取消或</w:t>
      </w:r>
      <w:proofErr w:type="gramStart"/>
      <w:r w:rsidR="008E519B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併</w:t>
      </w:r>
      <w:proofErr w:type="gramEnd"/>
      <w:r w:rsidR="008E519B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組</w:t>
      </w:r>
      <w:r w:rsidR="00956197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調整</w:t>
      </w:r>
      <w:r w:rsidR="008E519B"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14:paraId="2E556B95" w14:textId="0221BE6E" w:rsidR="00216C75" w:rsidRPr="00CB4791" w:rsidRDefault="00DB04AB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高段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組：棋力</w:t>
      </w:r>
      <w:r w:rsidR="00971989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四段</w:t>
      </w:r>
      <w:r w:rsidR="00971989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~</w:t>
      </w:r>
      <w:r w:rsidR="002C0E34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七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段以上選手</w:t>
      </w:r>
      <w:r w:rsidR="006B086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2C0E34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32</w:t>
      </w:r>
      <w:r w:rsidR="006B086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97" w14:textId="363A10C6" w:rsidR="00216C75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低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段組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：棋力初段及</w:t>
      </w:r>
      <w:r w:rsidR="00B76828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三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段選手</w:t>
      </w:r>
      <w:r w:rsidR="006B086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6B1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32</w:t>
      </w:r>
      <w:r w:rsidR="006B0866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98" w14:textId="6E7608DC" w:rsidR="00216C75" w:rsidRPr="00CB4791" w:rsidRDefault="00710D79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甲</w:t>
      </w:r>
      <w:r w:rsidR="00600B1D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（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晉段</w:t>
      </w:r>
      <w:r w:rsidR="00600B1D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）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組：棋力</w:t>
      </w:r>
      <w:r w:rsidR="00471F1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1-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</w:t>
      </w:r>
      <w:r w:rsidR="00471F1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</w:t>
      </w:r>
      <w:r w:rsidR="00E2588F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選手</w:t>
      </w:r>
      <w:r w:rsidR="00A02192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36394D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32</w:t>
      </w:r>
      <w:r w:rsidR="00A02192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216C7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414476D3" w14:textId="73940B22" w:rsidR="00710D79" w:rsidRPr="00CB4791" w:rsidRDefault="00710D79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lastRenderedPageBreak/>
        <w:t>乙組：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棋力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4-6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級選手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16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7057A701" w14:textId="06AF724A" w:rsidR="008A6AA7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丙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組：棋力</w:t>
      </w:r>
      <w:r w:rsidR="008A6AA7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7-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10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級選手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16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99" w14:textId="1B7A7BC7" w:rsidR="00E2588F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丁組：棋力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11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-1</w:t>
      </w:r>
      <w:r w:rsidR="00AE122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5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級選手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16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A2C70A3" w14:textId="2CD4A8CF" w:rsidR="00247E5E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戊組：棋力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</w:t>
      </w:r>
      <w:r w:rsidR="00C528E1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6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-</w:t>
      </w:r>
      <w:r w:rsidR="00F63613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20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級選手者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32</w:t>
      </w:r>
      <w:r w:rsidR="00A84551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55394A4F" w14:textId="31AD491C" w:rsidR="00222C9E" w:rsidRPr="00CB4791" w:rsidRDefault="00247E5E" w:rsidP="005731B0">
      <w:pPr>
        <w:pStyle w:val="a5"/>
        <w:widowControl/>
        <w:numPr>
          <w:ilvl w:val="0"/>
          <w:numId w:val="29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 w:val="22"/>
        </w:rPr>
      </w:pPr>
      <w:r w:rsidRPr="00CB4791">
        <w:rPr>
          <w:rFonts w:ascii="Times New Roman" w:eastAsia="標楷體" w:hAnsi="Times New Roman"/>
          <w:color w:val="000000" w:themeColor="text1"/>
          <w:szCs w:val="24"/>
        </w:rPr>
        <w:t>依中華民國圍棋協會之規定，未登記甲、乙、丙、丁之選手，自</w:t>
      </w:r>
      <w:r w:rsidRPr="00CB4791">
        <w:rPr>
          <w:rFonts w:ascii="Times New Roman" w:eastAsia="標楷體" w:hAnsi="Times New Roman"/>
          <w:color w:val="000000" w:themeColor="text1"/>
          <w:szCs w:val="24"/>
        </w:rPr>
        <w:t>112</w:t>
      </w:r>
      <w:r w:rsidRPr="00CB4791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CB4791">
        <w:rPr>
          <w:rFonts w:ascii="Times New Roman" w:eastAsia="標楷體" w:hAnsi="Times New Roman"/>
          <w:color w:val="000000" w:themeColor="text1"/>
          <w:szCs w:val="24"/>
        </w:rPr>
        <w:t>4</w:t>
      </w:r>
      <w:r w:rsidRPr="00CB4791">
        <w:rPr>
          <w:rFonts w:ascii="Times New Roman" w:eastAsia="標楷體" w:hAnsi="Times New Roman"/>
          <w:color w:val="000000" w:themeColor="text1"/>
          <w:szCs w:val="24"/>
        </w:rPr>
        <w:t>月起必須</w:t>
      </w:r>
      <w:proofErr w:type="gramStart"/>
      <w:r w:rsidRPr="00CB4791">
        <w:rPr>
          <w:rFonts w:ascii="Times New Roman" w:eastAsia="標楷體" w:hAnsi="Times New Roman"/>
          <w:color w:val="000000" w:themeColor="text1"/>
          <w:szCs w:val="24"/>
        </w:rPr>
        <w:t>自戊組開始</w:t>
      </w:r>
      <w:proofErr w:type="gramEnd"/>
      <w:r w:rsidRPr="00CB4791">
        <w:rPr>
          <w:rFonts w:ascii="Times New Roman" w:eastAsia="標楷體" w:hAnsi="Times New Roman"/>
          <w:color w:val="000000" w:themeColor="text1"/>
          <w:szCs w:val="24"/>
        </w:rPr>
        <w:t>參與比賽。</w:t>
      </w:r>
    </w:p>
    <w:p w14:paraId="2E556B9B" w14:textId="0F389B74" w:rsidR="00E2588F" w:rsidRPr="00CB4791" w:rsidRDefault="00E2588F" w:rsidP="00E2588F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入門組</w:t>
      </w:r>
      <w:r w:rsidR="001C405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（</w:t>
      </w:r>
      <w:r w:rsidR="001C405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13</w:t>
      </w:r>
      <w:r w:rsidR="001C405E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路棋盤）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：</w:t>
      </w:r>
      <w:r w:rsidR="00304B50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限國小</w:t>
      </w:r>
      <w:r w:rsidR="005B5E65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一至四</w:t>
      </w:r>
      <w:r w:rsidR="00101F7B" w:rsidRPr="00CB4791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年級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選手</w:t>
      </w:r>
      <w:r w:rsidR="009F43B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，限</w:t>
      </w:r>
      <w:r w:rsidR="009F43B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32</w:t>
      </w:r>
      <w:r w:rsidR="009F43B5"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人</w:t>
      </w:r>
      <w:r w:rsidRPr="00CB4791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617988F0" w14:textId="7B3D8A21" w:rsidR="00296AD3" w:rsidRPr="00E26E38" w:rsidRDefault="004D04BC" w:rsidP="00E26E38">
      <w:pPr>
        <w:pStyle w:val="a5"/>
        <w:widowControl/>
        <w:numPr>
          <w:ilvl w:val="0"/>
          <w:numId w:val="29"/>
        </w:numPr>
        <w:adjustRightIn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曾參加</w:t>
      </w:r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菊島</w:t>
      </w:r>
      <w:proofErr w:type="gramStart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盃</w:t>
      </w:r>
      <w:proofErr w:type="gramEnd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入門或</w:t>
      </w:r>
      <w:proofErr w:type="gramStart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小幼組</w:t>
      </w:r>
      <w:proofErr w:type="gramEnd"/>
      <w:r w:rsidR="001F75BB">
        <w:rPr>
          <w:rFonts w:ascii="Times New Roman" w:eastAsia="標楷體" w:hAnsi="Times New Roman" w:hint="eastAsia"/>
          <w:color w:val="000000" w:themeColor="text1"/>
          <w:szCs w:val="24"/>
        </w:rPr>
        <w:t>(13</w:t>
      </w:r>
      <w:r w:rsidR="001F75BB">
        <w:rPr>
          <w:rFonts w:ascii="Times New Roman" w:eastAsia="標楷體" w:hAnsi="Times New Roman" w:hint="eastAsia"/>
          <w:color w:val="000000" w:themeColor="text1"/>
          <w:szCs w:val="24"/>
        </w:rPr>
        <w:t>路棋盤</w:t>
      </w:r>
      <w:r w:rsidR="001F75B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前三名者，</w:t>
      </w:r>
      <w:r w:rsidR="00003944" w:rsidRPr="00CB4791">
        <w:rPr>
          <w:rFonts w:ascii="Times New Roman" w:eastAsia="標楷體" w:hAnsi="Times New Roman" w:hint="eastAsia"/>
          <w:color w:val="000000" w:themeColor="text1"/>
          <w:szCs w:val="24"/>
        </w:rPr>
        <w:t>本次賽事</w:t>
      </w:r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須</w:t>
      </w:r>
      <w:proofErr w:type="gramStart"/>
      <w:r w:rsidR="00003944" w:rsidRPr="00CB4791">
        <w:rPr>
          <w:rFonts w:ascii="Times New Roman" w:eastAsia="標楷體" w:hAnsi="Times New Roman" w:hint="eastAsia"/>
          <w:color w:val="000000" w:themeColor="text1"/>
          <w:szCs w:val="24"/>
        </w:rPr>
        <w:t>晉</w:t>
      </w:r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升戊組</w:t>
      </w:r>
      <w:proofErr w:type="gramEnd"/>
      <w:r w:rsidR="00296AD3" w:rsidRPr="00CB4791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2E556B9D" w14:textId="77777777" w:rsidR="00216C75" w:rsidRPr="00CB4791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kern w:val="0"/>
          <w:szCs w:val="24"/>
        </w:rPr>
        <w:t>比賽規則：</w:t>
      </w:r>
    </w:p>
    <w:p w14:paraId="2E556B9E" w14:textId="57F43418" w:rsidR="00216C75" w:rsidRPr="009C3107" w:rsidRDefault="00216C75" w:rsidP="00932259">
      <w:pPr>
        <w:pStyle w:val="a5"/>
        <w:widowControl/>
        <w:numPr>
          <w:ilvl w:val="0"/>
          <w:numId w:val="19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依中華民國圍棋協會比賽規則，賽程採瑞士制。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段位組同段分先，每差一段讓一子，級位組各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組一律分先，採數子法，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19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路黑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棋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18</w:t>
      </w:r>
      <w:r w:rsidR="007B488B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4.5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勝</w:t>
      </w:r>
      <w:r w:rsidR="00DB53A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；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</w:t>
      </w:r>
      <w:r w:rsidR="00CB110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3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路中棋盤黑棋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87</w:t>
      </w:r>
      <w:r w:rsidR="00E2588F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勝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。遲到由對方選擇黑白並開始計時，遲到十分鐘裁定對方勝。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(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每場實際開賽時間以各組裁判宣布為準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)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5B3148D8" w14:textId="3A6F7BEC" w:rsidR="005731B0" w:rsidRPr="009C3107" w:rsidRDefault="005731B0" w:rsidP="005731B0">
      <w:pPr>
        <w:pStyle w:val="a5"/>
        <w:widowControl/>
        <w:numPr>
          <w:ilvl w:val="1"/>
          <w:numId w:val="19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級位組報名人數不足時，主辦單位有權併組，報名人不得異議。同組一律分先。組差一組讓一先，差兩組讓兩子，以此類推</w:t>
      </w: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(</w:t>
      </w: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和棋白勝</w:t>
      </w: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)</w:t>
      </w:r>
      <w:r w:rsidRPr="009C310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。</w:t>
      </w:r>
    </w:p>
    <w:p w14:paraId="2E556B9F" w14:textId="4180977A" w:rsidR="00216C75" w:rsidRPr="009C3107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基本時限：</w:t>
      </w:r>
      <w:r w:rsidR="00183FDE" w:rsidRPr="00DC1854">
        <w:rPr>
          <w:rFonts w:ascii="標楷體" w:eastAsia="標楷體" w:hAnsi="標楷體" w:cs="新細明體" w:hint="eastAsia"/>
          <w:noProof/>
          <w:kern w:val="0"/>
          <w:sz w:val="22"/>
          <w:szCs w:val="20"/>
        </w:rPr>
        <w:t>25分鐘，讀秒</w:t>
      </w:r>
      <w:r w:rsidR="00183FDE" w:rsidRPr="00DC1854">
        <w:rPr>
          <w:rFonts w:ascii="標楷體" w:eastAsia="標楷體" w:hAnsi="標楷體" w:cs="新細明體"/>
          <w:noProof/>
          <w:kern w:val="0"/>
          <w:sz w:val="22"/>
          <w:szCs w:val="20"/>
        </w:rPr>
        <w:t>10</w:t>
      </w:r>
      <w:r w:rsidR="00183FDE" w:rsidRPr="00DC1854">
        <w:rPr>
          <w:rFonts w:ascii="標楷體" w:eastAsia="標楷體" w:hAnsi="標楷體" w:cs="新細明體" w:hint="eastAsia"/>
          <w:noProof/>
          <w:kern w:val="0"/>
          <w:sz w:val="22"/>
          <w:szCs w:val="20"/>
        </w:rPr>
        <w:t>秒2次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A0" w14:textId="77777777" w:rsidR="00216C75" w:rsidRPr="009C3107" w:rsidRDefault="00216C75" w:rsidP="00932259">
      <w:pPr>
        <w:pStyle w:val="a5"/>
        <w:widowControl/>
        <w:numPr>
          <w:ilvl w:val="0"/>
          <w:numId w:val="19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比賽時對手如有犯規行為，選手應立即暫停比賽，並告知該組裁判處理裁決。</w:t>
      </w:r>
    </w:p>
    <w:p w14:paraId="2E556BA1" w14:textId="77777777" w:rsidR="00216C75" w:rsidRPr="009C3107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獎勵辦法：</w:t>
      </w:r>
    </w:p>
    <w:p w14:paraId="57C11936" w14:textId="4EC2D97C" w:rsidR="00C62B3D" w:rsidRDefault="00216C75" w:rsidP="00932259">
      <w:pPr>
        <w:pStyle w:val="Default"/>
        <w:widowControl/>
        <w:numPr>
          <w:ilvl w:val="0"/>
          <w:numId w:val="20"/>
        </w:numPr>
        <w:spacing w:after="3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C3107">
        <w:rPr>
          <w:rFonts w:ascii="Times New Roman" w:hAnsi="Times New Roman" w:cs="Times New Roman"/>
          <w:noProof/>
          <w:color w:val="000000" w:themeColor="text1"/>
        </w:rPr>
        <w:t>各組依中華民國圍棋協會公告之辦法晉</w:t>
      </w:r>
      <w:r w:rsidR="005760AA" w:rsidRPr="009C3107">
        <w:rPr>
          <w:rFonts w:ascii="Times New Roman" w:hAnsi="Times New Roman" w:cs="Times New Roman"/>
          <w:noProof/>
          <w:color w:val="000000" w:themeColor="text1"/>
        </w:rPr>
        <w:t>級</w:t>
      </w:r>
      <w:r w:rsidRPr="009C3107">
        <w:rPr>
          <w:rFonts w:ascii="Times New Roman" w:hAnsi="Times New Roman" w:cs="Times New Roman"/>
          <w:noProof/>
          <w:color w:val="000000" w:themeColor="text1"/>
        </w:rPr>
        <w:t>升段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，</w:t>
      </w:r>
      <w:r w:rsidR="00FB033F" w:rsidRPr="009C3107">
        <w:rPr>
          <w:rFonts w:ascii="Times New Roman" w:hAnsi="Times New Roman" w:cs="Times New Roman" w:hint="eastAsia"/>
          <w:noProof/>
          <w:color w:val="000000" w:themeColor="text1"/>
        </w:rPr>
        <w:t>拒絕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晉級</w:t>
      </w:r>
      <w:r w:rsidR="0059100E">
        <w:rPr>
          <w:rFonts w:ascii="Times New Roman" w:hAnsi="Times New Roman" w:cs="Times New Roman" w:hint="eastAsia"/>
          <w:noProof/>
          <w:color w:val="000000" w:themeColor="text1"/>
        </w:rPr>
        <w:t>/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升段者</w:t>
      </w:r>
      <w:r w:rsidR="00FB033F" w:rsidRPr="009C3107">
        <w:rPr>
          <w:rFonts w:ascii="Times New Roman" w:hAnsi="Times New Roman" w:cs="Times New Roman" w:hint="eastAsia"/>
          <w:noProof/>
          <w:color w:val="000000" w:themeColor="text1"/>
        </w:rPr>
        <w:t>，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大會得以取消得獎資格</w:t>
      </w:r>
      <w:r w:rsidR="00A13C43" w:rsidRPr="009C3107">
        <w:rPr>
          <w:rFonts w:ascii="Times New Roman" w:hAnsi="Times New Roman" w:cs="Times New Roman"/>
          <w:noProof/>
          <w:color w:val="000000" w:themeColor="text1"/>
        </w:rPr>
        <w:t>，</w:t>
      </w:r>
      <w:r w:rsidR="00624F3E" w:rsidRPr="009C3107">
        <w:rPr>
          <w:rFonts w:ascii="Times New Roman" w:hAnsi="Times New Roman" w:cs="Times New Roman"/>
          <w:noProof/>
          <w:color w:val="000000" w:themeColor="text1"/>
        </w:rPr>
        <w:t>並禁賽一年</w:t>
      </w:r>
      <w:r w:rsidRPr="009C3107">
        <w:rPr>
          <w:rFonts w:ascii="Times New Roman" w:hAnsi="Times New Roman" w:cs="Times New Roman"/>
          <w:noProof/>
          <w:color w:val="000000" w:themeColor="text1"/>
        </w:rPr>
        <w:t>。</w:t>
      </w:r>
    </w:p>
    <w:p w14:paraId="07E35AE0" w14:textId="3026A628" w:rsidR="00BA2667" w:rsidRPr="009C3107" w:rsidRDefault="00BA2667" w:rsidP="00932259">
      <w:pPr>
        <w:pStyle w:val="Default"/>
        <w:widowControl/>
        <w:numPr>
          <w:ilvl w:val="0"/>
          <w:numId w:val="20"/>
        </w:numPr>
        <w:spacing w:after="30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t>甲</w:t>
      </w:r>
      <w:r>
        <w:rPr>
          <w:rFonts w:ascii="Times New Roman" w:hAnsi="Times New Roman" w:cs="Times New Roman" w:hint="eastAsia"/>
          <w:noProof/>
          <w:color w:val="000000" w:themeColor="text1"/>
        </w:rPr>
        <w:t>(</w:t>
      </w:r>
      <w:r>
        <w:rPr>
          <w:rFonts w:ascii="Times New Roman" w:hAnsi="Times New Roman" w:cs="Times New Roman" w:hint="eastAsia"/>
          <w:noProof/>
          <w:color w:val="000000" w:themeColor="text1"/>
        </w:rPr>
        <w:t>晉段</w:t>
      </w:r>
      <w:r>
        <w:rPr>
          <w:rFonts w:ascii="Times New Roman" w:hAnsi="Times New Roman" w:cs="Times New Roman" w:hint="eastAsia"/>
          <w:noProof/>
          <w:color w:val="000000" w:themeColor="text1"/>
        </w:rPr>
        <w:t>)</w:t>
      </w:r>
      <w:r>
        <w:rPr>
          <w:rFonts w:ascii="Times New Roman" w:hAnsi="Times New Roman" w:cs="Times New Roman" w:hint="eastAsia"/>
          <w:noProof/>
          <w:color w:val="000000" w:themeColor="text1"/>
        </w:rPr>
        <w:t>組</w:t>
      </w:r>
      <w:r w:rsidR="00EC5A95">
        <w:rPr>
          <w:rFonts w:ascii="Times New Roman" w:hAnsi="Times New Roman" w:cs="Times New Roman" w:hint="eastAsia"/>
          <w:noProof/>
          <w:color w:val="000000" w:themeColor="text1"/>
        </w:rPr>
        <w:t>選手升段</w:t>
      </w:r>
      <w:r w:rsidR="00A7338C">
        <w:rPr>
          <w:rFonts w:ascii="Times New Roman" w:hAnsi="Times New Roman" w:cs="Times New Roman" w:hint="eastAsia"/>
          <w:noProof/>
          <w:color w:val="000000" w:themeColor="text1"/>
        </w:rPr>
        <w:t>人數將遵循</w:t>
      </w:r>
      <w:r w:rsidR="006F708A">
        <w:rPr>
          <w:rFonts w:ascii="Times New Roman" w:hAnsi="Times New Roman" w:cs="Times New Roman" w:hint="eastAsia"/>
          <w:noProof/>
          <w:color w:val="000000" w:themeColor="text1"/>
        </w:rPr>
        <w:t>按中華民國圍棋協會</w:t>
      </w:r>
      <w:r w:rsidR="00A7338C">
        <w:rPr>
          <w:rFonts w:ascii="Times New Roman" w:hAnsi="Times New Roman" w:cs="Times New Roman" w:hint="eastAsia"/>
          <w:noProof/>
          <w:color w:val="000000" w:themeColor="text1"/>
        </w:rPr>
        <w:t>之規範，</w:t>
      </w:r>
      <w:r w:rsidR="004E770D">
        <w:rPr>
          <w:rFonts w:ascii="Times New Roman" w:hAnsi="Times New Roman" w:cs="Times New Roman" w:hint="eastAsia"/>
          <w:noProof/>
          <w:color w:val="000000" w:themeColor="text1"/>
        </w:rPr>
        <w:t>必須至少</w:t>
      </w:r>
      <w:r w:rsidR="00EB017A">
        <w:rPr>
          <w:rFonts w:ascii="Times New Roman" w:hAnsi="Times New Roman" w:cs="Times New Roman" w:hint="eastAsia"/>
          <w:noProof/>
          <w:color w:val="000000" w:themeColor="text1"/>
        </w:rPr>
        <w:t xml:space="preserve"> </w:t>
      </w:r>
      <w:r w:rsidR="00EC5A95">
        <w:rPr>
          <w:rFonts w:ascii="Times New Roman" w:hAnsi="Times New Roman" w:cs="Times New Roman" w:hint="eastAsia"/>
          <w:noProof/>
          <w:color w:val="000000" w:themeColor="text1"/>
        </w:rPr>
        <w:t>3</w:t>
      </w:r>
      <w:r w:rsidR="00EB017A">
        <w:rPr>
          <w:rFonts w:ascii="Times New Roman" w:hAnsi="Times New Roman" w:cs="Times New Roman" w:hint="eastAsia"/>
          <w:noProof/>
          <w:color w:val="000000" w:themeColor="text1"/>
        </w:rPr>
        <w:t xml:space="preserve"> </w:t>
      </w:r>
      <w:r w:rsidR="00EC5A95">
        <w:rPr>
          <w:rFonts w:ascii="Times New Roman" w:hAnsi="Times New Roman" w:cs="Times New Roman" w:hint="eastAsia"/>
          <w:noProof/>
          <w:color w:val="000000" w:themeColor="text1"/>
        </w:rPr>
        <w:t>勝</w:t>
      </w:r>
      <w:r w:rsidR="004E770D">
        <w:rPr>
          <w:rFonts w:ascii="Times New Roman" w:hAnsi="Times New Roman" w:cs="Times New Roman" w:hint="eastAsia"/>
          <w:noProof/>
          <w:color w:val="000000" w:themeColor="text1"/>
        </w:rPr>
        <w:t>才能</w:t>
      </w:r>
      <w:r w:rsidR="00EB1B3D">
        <w:rPr>
          <w:rFonts w:ascii="Times New Roman" w:hAnsi="Times New Roman" w:cs="Times New Roman" w:hint="eastAsia"/>
          <w:noProof/>
          <w:color w:val="000000" w:themeColor="text1"/>
        </w:rPr>
        <w:t>晉升段位。</w:t>
      </w:r>
    </w:p>
    <w:p w14:paraId="2E556BA2" w14:textId="4DCF7630" w:rsidR="00216C75" w:rsidRPr="009C3107" w:rsidRDefault="004D57DF" w:rsidP="00853695">
      <w:pPr>
        <w:pStyle w:val="Default"/>
        <w:widowControl/>
        <w:numPr>
          <w:ilvl w:val="0"/>
          <w:numId w:val="20"/>
        </w:numPr>
        <w:spacing w:after="30"/>
        <w:jc w:val="both"/>
        <w:rPr>
          <w:rFonts w:ascii="Times New Roman" w:hAnsi="Times New Roman" w:cs="Times New Roman"/>
          <w:noProof/>
          <w:color w:val="000000" w:themeColor="text1"/>
        </w:rPr>
      </w:pPr>
      <w:proofErr w:type="gramStart"/>
      <w:r w:rsidRPr="009C3107">
        <w:rPr>
          <w:rFonts w:ascii="Times New Roman" w:hAnsi="Times New Roman" w:cs="Times New Roman"/>
          <w:color w:val="000000" w:themeColor="text1"/>
        </w:rPr>
        <w:t>級位乙</w:t>
      </w:r>
      <w:proofErr w:type="gramEnd"/>
      <w:r w:rsidRPr="009C3107">
        <w:rPr>
          <w:rFonts w:ascii="Times New Roman" w:hAnsi="Times New Roman" w:cs="Times New Roman"/>
          <w:color w:val="000000" w:themeColor="text1"/>
        </w:rPr>
        <w:t>、丙、丁、</w:t>
      </w:r>
      <w:proofErr w:type="gramStart"/>
      <w:r w:rsidRPr="009C3107">
        <w:rPr>
          <w:rFonts w:ascii="Times New Roman" w:hAnsi="Times New Roman" w:cs="Times New Roman"/>
          <w:color w:val="000000" w:themeColor="text1"/>
        </w:rPr>
        <w:t>戊組選手</w:t>
      </w:r>
      <w:proofErr w:type="gramEnd"/>
      <w:r w:rsidRPr="009C3107">
        <w:rPr>
          <w:rFonts w:ascii="Times New Roman" w:hAnsi="Times New Roman" w:cs="Times New Roman"/>
          <w:color w:val="000000" w:themeColor="text1"/>
        </w:rPr>
        <w:t>參賽成績獲</w:t>
      </w:r>
      <w:r w:rsidRPr="009C3107">
        <w:rPr>
          <w:rFonts w:ascii="Times New Roman" w:hAnsi="Times New Roman" w:cs="Times New Roman"/>
          <w:color w:val="000000" w:themeColor="text1"/>
        </w:rPr>
        <w:t xml:space="preserve"> 3 </w:t>
      </w:r>
      <w:r w:rsidRPr="009C3107">
        <w:rPr>
          <w:rFonts w:ascii="Times New Roman" w:hAnsi="Times New Roman" w:cs="Times New Roman"/>
          <w:color w:val="000000" w:themeColor="text1"/>
        </w:rPr>
        <w:t>勝以上者晉升一組，並發給</w:t>
      </w:r>
      <w:proofErr w:type="gramStart"/>
      <w:r w:rsidRPr="009C3107">
        <w:rPr>
          <w:rFonts w:ascii="Times New Roman" w:hAnsi="Times New Roman" w:cs="Times New Roman"/>
          <w:color w:val="000000" w:themeColor="text1"/>
        </w:rPr>
        <w:t>中華民國圍棋協會級位證書</w:t>
      </w:r>
      <w:proofErr w:type="gramEnd"/>
      <w:r w:rsidRPr="009C3107">
        <w:rPr>
          <w:rFonts w:ascii="Times New Roman" w:hAnsi="Times New Roman" w:cs="Times New Roman"/>
          <w:color w:val="000000" w:themeColor="text1"/>
        </w:rPr>
        <w:t>。</w:t>
      </w:r>
      <w:r w:rsidR="007635F8" w:rsidRPr="009C3107">
        <w:rPr>
          <w:rFonts w:ascii="Times New Roman" w:hAnsi="Times New Roman" w:cs="Times New Roman"/>
          <w:color w:val="000000" w:themeColor="text1"/>
        </w:rPr>
        <w:t>晉升丁組之選手，需繳交</w:t>
      </w:r>
      <w:proofErr w:type="gramStart"/>
      <w:r w:rsidR="007635F8" w:rsidRPr="009C3107">
        <w:rPr>
          <w:rFonts w:ascii="Times New Roman" w:hAnsi="Times New Roman" w:cs="Times New Roman"/>
          <w:color w:val="000000" w:themeColor="text1"/>
        </w:rPr>
        <w:t>500</w:t>
      </w:r>
      <w:r w:rsidR="007635F8" w:rsidRPr="009C3107">
        <w:rPr>
          <w:rFonts w:ascii="Times New Roman" w:hAnsi="Times New Roman" w:cs="Times New Roman"/>
          <w:color w:val="000000" w:themeColor="text1"/>
        </w:rPr>
        <w:t>元級位設定</w:t>
      </w:r>
      <w:proofErr w:type="gramEnd"/>
      <w:r w:rsidR="007635F8" w:rsidRPr="009C3107">
        <w:rPr>
          <w:rFonts w:ascii="Times New Roman" w:hAnsi="Times New Roman" w:cs="Times New Roman"/>
          <w:color w:val="000000" w:themeColor="text1"/>
        </w:rPr>
        <w:t>費</w:t>
      </w:r>
      <w:r w:rsidR="005E3B9A" w:rsidRPr="009C3107">
        <w:rPr>
          <w:rFonts w:ascii="Times New Roman" w:hAnsi="Times New Roman" w:cs="Times New Roman"/>
          <w:color w:val="000000" w:themeColor="text1"/>
        </w:rPr>
        <w:t>；</w:t>
      </w:r>
      <w:r w:rsidR="007635F8" w:rsidRPr="009C3107">
        <w:rPr>
          <w:rFonts w:ascii="Times New Roman" w:hAnsi="Times New Roman" w:cs="Times New Roman"/>
          <w:color w:val="000000" w:themeColor="text1"/>
        </w:rPr>
        <w:t>晉升甲、乙、丙組選手無需繳費。</w:t>
      </w:r>
      <w:r w:rsidR="00903615" w:rsidRPr="009C3107">
        <w:rPr>
          <w:rFonts w:ascii="Times New Roman" w:hAnsi="Times New Roman" w:cs="Times New Roman" w:hint="eastAsia"/>
          <w:color w:val="000000" w:themeColor="text1"/>
        </w:rPr>
        <w:t>入門組選手參賽獲得名次者，</w:t>
      </w:r>
      <w:r w:rsidR="00330D12" w:rsidRPr="009C3107">
        <w:rPr>
          <w:rFonts w:ascii="Times New Roman" w:hAnsi="Times New Roman" w:cs="Times New Roman" w:hint="eastAsia"/>
          <w:color w:val="000000" w:themeColor="text1"/>
        </w:rPr>
        <w:t>下次參加本比賽</w:t>
      </w:r>
      <w:r w:rsidR="00EE2B0E" w:rsidRPr="009C3107">
        <w:rPr>
          <w:rFonts w:ascii="Times New Roman" w:hAnsi="Times New Roman" w:cs="Times New Roman" w:hint="eastAsia"/>
          <w:color w:val="000000" w:themeColor="text1"/>
        </w:rPr>
        <w:t>須</w:t>
      </w:r>
      <w:proofErr w:type="gramStart"/>
      <w:r w:rsidR="00903615" w:rsidRPr="009C3107">
        <w:rPr>
          <w:rFonts w:ascii="Times New Roman" w:hAnsi="Times New Roman" w:cs="Times New Roman" w:hint="eastAsia"/>
          <w:color w:val="000000" w:themeColor="text1"/>
        </w:rPr>
        <w:t>晉升戊組</w:t>
      </w:r>
      <w:proofErr w:type="gramEnd"/>
      <w:r w:rsidR="00330D12" w:rsidRPr="009C3107">
        <w:rPr>
          <w:rFonts w:ascii="Times New Roman" w:hAnsi="Times New Roman" w:cs="Times New Roman" w:hint="eastAsia"/>
          <w:color w:val="000000" w:themeColor="text1"/>
        </w:rPr>
        <w:t>。</w:t>
      </w:r>
    </w:p>
    <w:p w14:paraId="2E556BA3" w14:textId="39628AEB" w:rsidR="00216C75" w:rsidRPr="009C3107" w:rsidRDefault="00216C75" w:rsidP="00932259">
      <w:pPr>
        <w:pStyle w:val="a5"/>
        <w:widowControl/>
        <w:numPr>
          <w:ilvl w:val="0"/>
          <w:numId w:val="20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各組依成績高低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及實際參賽人數比例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取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1~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8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名，頒發獎</w:t>
      </w:r>
      <w:r w:rsidR="009D24E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盃</w:t>
      </w:r>
      <w:r w:rsidR="003B7B6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(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獎牌</w:t>
      </w:r>
      <w:r w:rsidR="003B7B67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)</w:t>
      </w:r>
      <w:r w:rsidR="00CC00E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、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獎狀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及獎品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A4" w14:textId="77777777" w:rsidR="00216C75" w:rsidRPr="009C3107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color w:val="000000" w:themeColor="text1"/>
          <w:kern w:val="0"/>
          <w:szCs w:val="24"/>
        </w:rPr>
        <w:t>其他事項：</w:t>
      </w:r>
    </w:p>
    <w:p w14:paraId="2E556BA5" w14:textId="77777777" w:rsidR="00AD194D" w:rsidRPr="009C3107" w:rsidRDefault="00AD194D" w:rsidP="00DB692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比賽當天大會無提供隨行人員休息空間，請選手審酌是否報名參賽。</w:t>
      </w:r>
    </w:p>
    <w:p w14:paraId="2E556BA6" w14:textId="77777777" w:rsidR="00216C75" w:rsidRPr="009C3107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選手必須服從裁判的判決與規範，違者得取消參賽資格。</w:t>
      </w:r>
    </w:p>
    <w:p w14:paraId="7A505420" w14:textId="356BEB94" w:rsidR="00C631CA" w:rsidRPr="009C3107" w:rsidRDefault="00C631CA" w:rsidP="0073393F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比賽中嚴禁家長、老師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…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等非參賽者進場，違者該名選手警告一次，警告第二次者取消參賽資格。</w:t>
      </w:r>
    </w:p>
    <w:p w14:paraId="2E556BA7" w14:textId="3F09E984" w:rsidR="00216C75" w:rsidRPr="009C3107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本會設比賽仲裁委員，接受申訴。</w:t>
      </w:r>
    </w:p>
    <w:p w14:paraId="2E556BA8" w14:textId="77777777" w:rsidR="00BC1C22" w:rsidRPr="009C3107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大會得視參加者之實際棋力更改其組別，參加者不得異議。</w:t>
      </w:r>
    </w:p>
    <w:p w14:paraId="2E556BA9" w14:textId="1A7247E4" w:rsidR="00216C75" w:rsidRPr="009C3107" w:rsidRDefault="00BC1C22" w:rsidP="0093225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主辦單位</w:t>
      </w:r>
      <w:r w:rsidR="00A822A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僅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提供</w:t>
      </w:r>
      <w:r w:rsidR="00A822A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甲組</w:t>
      </w:r>
      <w:r w:rsidR="00FA1687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組別</w:t>
      </w:r>
      <w:r w:rsidR="00A822A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以上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選手午餐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(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素食者報名時請註明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)</w:t>
      </w:r>
      <w:r w:rsidR="00216C75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，並請協助廚餘分類回收。</w:t>
      </w:r>
    </w:p>
    <w:p w14:paraId="2E556BAA" w14:textId="128E94C7" w:rsidR="00216C75" w:rsidRPr="009C3107" w:rsidRDefault="00216C75" w:rsidP="0093225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比賽當天請選手及家長們配合大會服務人員，共同維持秩序</w:t>
      </w:r>
      <w:r w:rsidR="00A822AC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  <w:r w:rsidR="006C3573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不配合者，大會有權取消該名選手參賽資格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AB" w14:textId="6E5FD750" w:rsidR="00216C75" w:rsidRPr="009C3107" w:rsidRDefault="00A65E63" w:rsidP="0093225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參賽選手</w:t>
      </w:r>
      <w:r w:rsidR="00176F42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於比賽當日需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服裝儀容整齊，嚴禁穿著拖鞋入場，穿著拖鞋者取消比賽資格</w:t>
      </w:r>
      <w:r w:rsidR="006C2938"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。</w:t>
      </w:r>
    </w:p>
    <w:p w14:paraId="2E556BAD" w14:textId="6DD406BB" w:rsidR="00EE53F7" w:rsidRPr="009C3107" w:rsidRDefault="00216C75" w:rsidP="00932259">
      <w:pPr>
        <w:pStyle w:val="a5"/>
        <w:widowControl/>
        <w:numPr>
          <w:ilvl w:val="0"/>
          <w:numId w:val="21"/>
        </w:numPr>
        <w:adjustRightInd w:val="0"/>
        <w:ind w:leftChars="0"/>
        <w:jc w:val="both"/>
        <w:rPr>
          <w:rFonts w:ascii="Times New Roman" w:eastAsia="標楷體" w:hAnsi="Times New Roman"/>
          <w:noProof/>
          <w:color w:val="000000" w:themeColor="text1"/>
          <w:kern w:val="0"/>
          <w:szCs w:val="24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未盡事宜依當日情況，參照中華民國圍棋協會規則修正之</w:t>
      </w:r>
      <w:r w:rsidR="00176F42">
        <w:rPr>
          <w:rFonts w:ascii="Times New Roman" w:eastAsia="標楷體" w:hAnsi="Times New Roman" w:hint="eastAsia"/>
          <w:noProof/>
          <w:color w:val="000000" w:themeColor="text1"/>
          <w:kern w:val="0"/>
          <w:szCs w:val="24"/>
        </w:rPr>
        <w:t>，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Cs w:val="24"/>
        </w:rPr>
        <w:t>並由大會宣佈。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C3107" w:rsidRPr="009C3107" w14:paraId="2E556BAF" w14:textId="77777777" w:rsidTr="00794761">
        <w:tc>
          <w:tcPr>
            <w:tcW w:w="5000" w:type="pct"/>
            <w:gridSpan w:val="4"/>
            <w:vAlign w:val="center"/>
          </w:tcPr>
          <w:p w14:paraId="2E556BAE" w14:textId="129DEEAD" w:rsidR="005859CB" w:rsidRPr="009C3107" w:rsidRDefault="001253F7" w:rsidP="00443955">
            <w:pPr>
              <w:pageBreakBefore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lastRenderedPageBreak/>
              <w:t>114</w:t>
            </w:r>
            <w: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年</w:t>
            </w:r>
            <w:r w:rsidR="008477E4"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澎湖縣</w:t>
            </w:r>
            <w: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第五</w:t>
            </w:r>
            <w:proofErr w:type="gramStart"/>
            <w: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屆</w:t>
            </w:r>
            <w:r w:rsidR="008477E4"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菊島盃</w:t>
            </w:r>
            <w:proofErr w:type="gramEnd"/>
            <w:r w:rsidR="008477E4"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全國圍棋公開賽</w:t>
            </w:r>
            <w:r w:rsidR="005859CB" w:rsidRPr="009C310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大會程序表</w:t>
            </w:r>
          </w:p>
        </w:tc>
      </w:tr>
      <w:tr w:rsidR="009C3107" w:rsidRPr="009C3107" w14:paraId="2E556BB2" w14:textId="77777777" w:rsidTr="00645834">
        <w:tc>
          <w:tcPr>
            <w:tcW w:w="2499" w:type="pct"/>
            <w:gridSpan w:val="2"/>
            <w:shd w:val="clear" w:color="auto" w:fill="FDE9D9" w:themeFill="accent6" w:themeFillTint="33"/>
            <w:vAlign w:val="center"/>
          </w:tcPr>
          <w:p w14:paraId="2E556BB0" w14:textId="09B61BF9" w:rsidR="005233A0" w:rsidRPr="009C3107" w:rsidRDefault="00221481" w:rsidP="0022148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666F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double"/>
              </w:rPr>
              <w:t>段位</w:t>
            </w: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及</w:t>
            </w:r>
            <w:r w:rsidR="00DB6929" w:rsidRPr="002666F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double"/>
              </w:rPr>
              <w:t>甲</w:t>
            </w:r>
            <w:r w:rsidR="00182859" w:rsidRP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double"/>
              </w:rPr>
              <w:t>(</w:t>
            </w:r>
            <w:r w:rsidR="00182859" w:rsidRP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double"/>
              </w:rPr>
              <w:t>晉段</w:t>
            </w:r>
            <w:r w:rsidR="00182859" w:rsidRP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double"/>
              </w:rPr>
              <w:t>)</w:t>
            </w: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組</w:t>
            </w:r>
          </w:p>
        </w:tc>
        <w:tc>
          <w:tcPr>
            <w:tcW w:w="2501" w:type="pct"/>
            <w:gridSpan w:val="2"/>
            <w:shd w:val="clear" w:color="auto" w:fill="FDE9D9" w:themeFill="accent6" w:themeFillTint="33"/>
            <w:vAlign w:val="center"/>
          </w:tcPr>
          <w:p w14:paraId="2E556BB1" w14:textId="127F1F59" w:rsidR="005233A0" w:rsidRPr="009C3107" w:rsidRDefault="00DB6929" w:rsidP="0022148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666F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double"/>
              </w:rPr>
              <w:t>乙</w:t>
            </w:r>
            <w:proofErr w:type="gramStart"/>
            <w:r w:rsidR="00197EE3"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 ~ </w:t>
            </w:r>
            <w:r w:rsidR="00197EE3" w:rsidRPr="002666F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u w:val="double"/>
              </w:rPr>
              <w:t>戊</w:t>
            </w:r>
            <w:r w:rsid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組</w:t>
            </w:r>
            <w:proofErr w:type="gramEnd"/>
            <w:r w:rsid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及</w:t>
            </w:r>
            <w:r w:rsidR="009E7DAE" w:rsidRPr="002666F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u w:val="double"/>
              </w:rPr>
              <w:t>入門</w:t>
            </w:r>
            <w:r w:rsidR="009E7D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組</w:t>
            </w:r>
          </w:p>
        </w:tc>
      </w:tr>
      <w:tr w:rsidR="009C3107" w:rsidRPr="009C3107" w14:paraId="2E556BB7" w14:textId="77777777" w:rsidTr="00794761">
        <w:tc>
          <w:tcPr>
            <w:tcW w:w="1250" w:type="pct"/>
            <w:vAlign w:val="center"/>
          </w:tcPr>
          <w:p w14:paraId="2E556BB3" w14:textId="77777777" w:rsidR="005233A0" w:rsidRPr="009C3107" w:rsidRDefault="005233A0" w:rsidP="00C07280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50" w:type="pct"/>
            <w:vAlign w:val="center"/>
          </w:tcPr>
          <w:p w14:paraId="2E556BB4" w14:textId="77777777" w:rsidR="005233A0" w:rsidRPr="009C3107" w:rsidRDefault="005233A0" w:rsidP="00C07280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250" w:type="pct"/>
            <w:vAlign w:val="center"/>
          </w:tcPr>
          <w:p w14:paraId="2E556BB5" w14:textId="77777777" w:rsidR="005233A0" w:rsidRPr="009C3107" w:rsidRDefault="005233A0" w:rsidP="003E43E5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50" w:type="pct"/>
            <w:vAlign w:val="center"/>
          </w:tcPr>
          <w:p w14:paraId="2E556BB6" w14:textId="77777777" w:rsidR="005233A0" w:rsidRPr="009C3107" w:rsidRDefault="005233A0" w:rsidP="003E43E5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活動內容</w:t>
            </w:r>
          </w:p>
        </w:tc>
      </w:tr>
      <w:tr w:rsidR="009C3107" w:rsidRPr="009C3107" w14:paraId="2E556BBC" w14:textId="77777777" w:rsidTr="00794761">
        <w:tc>
          <w:tcPr>
            <w:tcW w:w="1250" w:type="pct"/>
            <w:vAlign w:val="center"/>
          </w:tcPr>
          <w:p w14:paraId="2E556BB8" w14:textId="45B00AFE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08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EA7D43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0~08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50</w:t>
            </w:r>
          </w:p>
        </w:tc>
        <w:tc>
          <w:tcPr>
            <w:tcW w:w="1250" w:type="pct"/>
            <w:vAlign w:val="center"/>
          </w:tcPr>
          <w:p w14:paraId="2E556BB9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報到</w:t>
            </w:r>
          </w:p>
        </w:tc>
        <w:tc>
          <w:tcPr>
            <w:tcW w:w="1250" w:type="pct"/>
            <w:vAlign w:val="center"/>
          </w:tcPr>
          <w:p w14:paraId="2E556BBA" w14:textId="2D65030C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08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EA7D43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~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08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50</w:t>
            </w:r>
          </w:p>
        </w:tc>
        <w:tc>
          <w:tcPr>
            <w:tcW w:w="1250" w:type="pct"/>
            <w:vAlign w:val="center"/>
          </w:tcPr>
          <w:p w14:paraId="2E556BBB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報到</w:t>
            </w:r>
          </w:p>
        </w:tc>
      </w:tr>
      <w:tr w:rsidR="009C3107" w:rsidRPr="009C3107" w14:paraId="2E556BC1" w14:textId="77777777" w:rsidTr="00794761">
        <w:tc>
          <w:tcPr>
            <w:tcW w:w="1250" w:type="pct"/>
            <w:vAlign w:val="center"/>
          </w:tcPr>
          <w:p w14:paraId="2E556BBD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00~09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BE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開幕式</w:t>
            </w:r>
          </w:p>
        </w:tc>
        <w:tc>
          <w:tcPr>
            <w:tcW w:w="1250" w:type="pct"/>
            <w:vAlign w:val="center"/>
          </w:tcPr>
          <w:p w14:paraId="2E556BBF" w14:textId="3AAD1BA5" w:rsidR="005233A0" w:rsidRPr="005B755B" w:rsidRDefault="005233A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~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221481"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C0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開幕式</w:t>
            </w:r>
          </w:p>
        </w:tc>
      </w:tr>
      <w:tr w:rsidR="009C3107" w:rsidRPr="009C3107" w14:paraId="2E556BC6" w14:textId="77777777" w:rsidTr="00794761">
        <w:tc>
          <w:tcPr>
            <w:tcW w:w="1250" w:type="pct"/>
            <w:vAlign w:val="center"/>
          </w:tcPr>
          <w:p w14:paraId="2E556BC2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30~10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C3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第一局比賽</w:t>
            </w:r>
          </w:p>
        </w:tc>
        <w:tc>
          <w:tcPr>
            <w:tcW w:w="1250" w:type="pct"/>
            <w:vAlign w:val="center"/>
          </w:tcPr>
          <w:p w14:paraId="2E556BC4" w14:textId="435AB03A" w:rsidR="005233A0" w:rsidRPr="005B755B" w:rsidRDefault="005233A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09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221481"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~</w:t>
            </w:r>
            <w:r w:rsidR="002755BC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10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="00286D60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0</w:t>
            </w:r>
            <w:r w:rsidR="00221481"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</w:t>
            </w:r>
          </w:p>
        </w:tc>
        <w:tc>
          <w:tcPr>
            <w:tcW w:w="1250" w:type="pct"/>
            <w:vAlign w:val="center"/>
          </w:tcPr>
          <w:p w14:paraId="2E556BC5" w14:textId="77777777" w:rsidR="005233A0" w:rsidRPr="005B755B" w:rsidRDefault="005233A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第一局比賽</w:t>
            </w:r>
          </w:p>
        </w:tc>
      </w:tr>
      <w:tr w:rsidR="00286D60" w:rsidRPr="009C3107" w14:paraId="2E556BCB" w14:textId="77777777" w:rsidTr="00794761">
        <w:tc>
          <w:tcPr>
            <w:tcW w:w="1250" w:type="pct"/>
            <w:vAlign w:val="center"/>
          </w:tcPr>
          <w:p w14:paraId="2E556BC7" w14:textId="77777777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10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30~11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C8" w14:textId="77777777" w:rsidR="00286D60" w:rsidRPr="005B755B" w:rsidRDefault="00286D60" w:rsidP="00C0728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第二局比賽</w:t>
            </w:r>
          </w:p>
        </w:tc>
        <w:tc>
          <w:tcPr>
            <w:tcW w:w="1250" w:type="pct"/>
            <w:vMerge w:val="restart"/>
            <w:vAlign w:val="center"/>
          </w:tcPr>
          <w:p w14:paraId="45172A5B" w14:textId="77777777" w:rsidR="00286D60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第二局</w:t>
            </w:r>
          </w:p>
          <w:p w14:paraId="505F1718" w14:textId="77777777" w:rsidR="00286D60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|</w:t>
            </w:r>
          </w:p>
          <w:p w14:paraId="2E556BC9" w14:textId="25791162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第五局</w:t>
            </w:r>
          </w:p>
        </w:tc>
        <w:tc>
          <w:tcPr>
            <w:tcW w:w="1250" w:type="pct"/>
            <w:vMerge w:val="restart"/>
            <w:vAlign w:val="center"/>
          </w:tcPr>
          <w:p w14:paraId="2E556BCA" w14:textId="362C79D7" w:rsidR="00286D60" w:rsidRPr="005B755B" w:rsidRDefault="002666FA" w:rsidP="00CB2A27">
            <w:pPr>
              <w:spacing w:beforeLines="30" w:before="108" w:afterLines="30" w:after="108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實際</w:t>
            </w:r>
            <w:r w:rsidR="00286D60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開賽時間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將</w:t>
            </w:r>
            <w:r w:rsidR="00286D60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由各組裁判宣布</w:t>
            </w:r>
            <w:r w:rsidR="00CB2A27"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。</w:t>
            </w:r>
          </w:p>
        </w:tc>
      </w:tr>
      <w:tr w:rsidR="00286D60" w:rsidRPr="009C3107" w14:paraId="2E556BD0" w14:textId="77777777" w:rsidTr="00794761">
        <w:tc>
          <w:tcPr>
            <w:tcW w:w="1250" w:type="pct"/>
            <w:vAlign w:val="center"/>
          </w:tcPr>
          <w:p w14:paraId="2E556BCC" w14:textId="77777777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11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30~12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</w:t>
            </w:r>
          </w:p>
        </w:tc>
        <w:tc>
          <w:tcPr>
            <w:tcW w:w="1250" w:type="pct"/>
            <w:vAlign w:val="center"/>
          </w:tcPr>
          <w:p w14:paraId="2E556BCD" w14:textId="77777777" w:rsidR="00286D60" w:rsidRPr="005B755B" w:rsidRDefault="00286D60" w:rsidP="00C0728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第三局比賽</w:t>
            </w:r>
          </w:p>
        </w:tc>
        <w:tc>
          <w:tcPr>
            <w:tcW w:w="1250" w:type="pct"/>
            <w:vMerge/>
            <w:vAlign w:val="center"/>
          </w:tcPr>
          <w:p w14:paraId="2E556BCE" w14:textId="6FD770D5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50" w:type="pct"/>
            <w:vMerge/>
            <w:vAlign w:val="center"/>
          </w:tcPr>
          <w:p w14:paraId="2E556BCF" w14:textId="44684979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</w:tr>
      <w:tr w:rsidR="00286D60" w:rsidRPr="009C3107" w14:paraId="2E556BD5" w14:textId="77777777" w:rsidTr="00794761">
        <w:tc>
          <w:tcPr>
            <w:tcW w:w="1250" w:type="pct"/>
            <w:vAlign w:val="center"/>
          </w:tcPr>
          <w:p w14:paraId="2E556BD1" w14:textId="77777777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30~13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14:paraId="2E556BD2" w14:textId="77777777" w:rsidR="00286D60" w:rsidRPr="005B755B" w:rsidRDefault="00286D60" w:rsidP="00C0728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午餐休息</w:t>
            </w:r>
          </w:p>
        </w:tc>
        <w:tc>
          <w:tcPr>
            <w:tcW w:w="1250" w:type="pct"/>
            <w:vMerge/>
            <w:vAlign w:val="center"/>
          </w:tcPr>
          <w:p w14:paraId="2E556BD3" w14:textId="13BD2E6A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50" w:type="pct"/>
            <w:vMerge/>
            <w:vAlign w:val="center"/>
          </w:tcPr>
          <w:p w14:paraId="2E556BD4" w14:textId="37109F54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</w:tr>
      <w:tr w:rsidR="00286D60" w:rsidRPr="009C3107" w14:paraId="2E556BDA" w14:textId="77777777" w:rsidTr="00794761">
        <w:tc>
          <w:tcPr>
            <w:tcW w:w="1250" w:type="pct"/>
            <w:vAlign w:val="center"/>
          </w:tcPr>
          <w:p w14:paraId="2E556BD6" w14:textId="77777777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00~14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14:paraId="2E556BD7" w14:textId="77777777" w:rsidR="00286D60" w:rsidRPr="005B755B" w:rsidRDefault="00286D60" w:rsidP="00C0728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第四局比賽</w:t>
            </w:r>
          </w:p>
        </w:tc>
        <w:tc>
          <w:tcPr>
            <w:tcW w:w="1250" w:type="pct"/>
            <w:vMerge/>
            <w:vAlign w:val="center"/>
          </w:tcPr>
          <w:p w14:paraId="2E556BD8" w14:textId="62A9F4EC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50" w:type="pct"/>
            <w:vMerge/>
            <w:vAlign w:val="center"/>
          </w:tcPr>
          <w:p w14:paraId="2E556BD9" w14:textId="14783585" w:rsidR="00286D60" w:rsidRPr="005B755B" w:rsidRDefault="00286D60" w:rsidP="005233A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</w:tr>
      <w:tr w:rsidR="00286D60" w:rsidRPr="009C3107" w14:paraId="2E556BDF" w14:textId="77777777" w:rsidTr="00794761">
        <w:tc>
          <w:tcPr>
            <w:tcW w:w="1250" w:type="pct"/>
            <w:vAlign w:val="center"/>
          </w:tcPr>
          <w:p w14:paraId="2E556BDB" w14:textId="77777777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14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00~15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14:paraId="2E556BDC" w14:textId="77777777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第五局比賽</w:t>
            </w:r>
          </w:p>
        </w:tc>
        <w:tc>
          <w:tcPr>
            <w:tcW w:w="1250" w:type="pct"/>
            <w:vMerge/>
            <w:vAlign w:val="center"/>
          </w:tcPr>
          <w:p w14:paraId="2E556BDD" w14:textId="24AC96CE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50" w:type="pct"/>
            <w:vMerge/>
            <w:vAlign w:val="center"/>
          </w:tcPr>
          <w:p w14:paraId="2E556BDE" w14:textId="2D25F81F" w:rsidR="00286D60" w:rsidRPr="005B755B" w:rsidRDefault="00286D60" w:rsidP="00221481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</w:p>
        </w:tc>
      </w:tr>
      <w:tr w:rsidR="00286D60" w:rsidRPr="009C3107" w14:paraId="2E556BE4" w14:textId="77777777" w:rsidTr="00794761">
        <w:tc>
          <w:tcPr>
            <w:tcW w:w="1250" w:type="pct"/>
            <w:vAlign w:val="center"/>
          </w:tcPr>
          <w:p w14:paraId="2E556BE0" w14:textId="77777777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15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00~16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00</w:t>
            </w:r>
          </w:p>
        </w:tc>
        <w:tc>
          <w:tcPr>
            <w:tcW w:w="1250" w:type="pct"/>
            <w:vAlign w:val="center"/>
          </w:tcPr>
          <w:p w14:paraId="2E556BE1" w14:textId="77777777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第六局比賽</w:t>
            </w:r>
          </w:p>
        </w:tc>
        <w:tc>
          <w:tcPr>
            <w:tcW w:w="1250" w:type="pct"/>
            <w:vAlign w:val="center"/>
          </w:tcPr>
          <w:p w14:paraId="2E556BE2" w14:textId="297AE4D9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1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 ~</w:t>
            </w:r>
          </w:p>
        </w:tc>
        <w:tc>
          <w:tcPr>
            <w:tcW w:w="1250" w:type="pct"/>
            <w:vAlign w:val="center"/>
          </w:tcPr>
          <w:p w14:paraId="2E556BE3" w14:textId="6AAA2495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入門組頒獎</w:t>
            </w:r>
          </w:p>
        </w:tc>
      </w:tr>
      <w:tr w:rsidR="00286D60" w:rsidRPr="009C3107" w14:paraId="2E556BE9" w14:textId="77777777" w:rsidTr="00794761">
        <w:tc>
          <w:tcPr>
            <w:tcW w:w="1250" w:type="pct"/>
            <w:vAlign w:val="center"/>
          </w:tcPr>
          <w:p w14:paraId="2E556BE5" w14:textId="1D53D4B4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16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0~</w:t>
            </w:r>
          </w:p>
        </w:tc>
        <w:tc>
          <w:tcPr>
            <w:tcW w:w="1250" w:type="pct"/>
            <w:vAlign w:val="center"/>
          </w:tcPr>
          <w:p w14:paraId="2E556BE6" w14:textId="77777777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頒獎</w:t>
            </w:r>
          </w:p>
        </w:tc>
        <w:tc>
          <w:tcPr>
            <w:tcW w:w="1250" w:type="pct"/>
            <w:vAlign w:val="center"/>
          </w:tcPr>
          <w:p w14:paraId="2E556BE7" w14:textId="1C4A5A79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12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3</w:t>
            </w:r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0 ~</w:t>
            </w:r>
          </w:p>
        </w:tc>
        <w:tc>
          <w:tcPr>
            <w:tcW w:w="1250" w:type="pct"/>
            <w:vAlign w:val="center"/>
          </w:tcPr>
          <w:p w14:paraId="2E556BE8" w14:textId="6B7D8E79" w:rsidR="00286D60" w:rsidRPr="005B755B" w:rsidRDefault="00286D60" w:rsidP="00286D60">
            <w:pPr>
              <w:spacing w:beforeLines="30" w:before="108" w:afterLines="30" w:after="108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乙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 xml:space="preserve"> ~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32"/>
              </w:rPr>
              <w:t>戊組</w:t>
            </w:r>
            <w:proofErr w:type="gramEnd"/>
            <w:r w:rsidRPr="005B755B">
              <w:rPr>
                <w:rFonts w:ascii="Times New Roman" w:eastAsia="標楷體" w:hAnsi="Times New Roman"/>
                <w:color w:val="000000" w:themeColor="text1"/>
                <w:sz w:val="24"/>
                <w:szCs w:val="32"/>
              </w:rPr>
              <w:t>頒獎</w:t>
            </w:r>
          </w:p>
        </w:tc>
      </w:tr>
    </w:tbl>
    <w:p w14:paraId="2E556BEA" w14:textId="470F73D1" w:rsidR="005859CB" w:rsidRPr="009C3107" w:rsidRDefault="005859CB" w:rsidP="005859CB">
      <w:pPr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B4791">
        <w:rPr>
          <w:rFonts w:ascii="Times New Roman" w:eastAsia="標楷體" w:hAnsi="Times New Roman"/>
          <w:color w:val="000000" w:themeColor="text1"/>
          <w:szCs w:val="24"/>
        </w:rPr>
        <w:t>注意事項：</w:t>
      </w:r>
    </w:p>
    <w:p w14:paraId="2E556BEB" w14:textId="5C937626" w:rsidR="005859CB" w:rsidRPr="000727D0" w:rsidRDefault="005859CB" w:rsidP="000727D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本賽事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中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段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組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以下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組別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以比賽五局，</w:t>
      </w:r>
      <w:r w:rsidR="00F531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高段組以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比賽</w:t>
      </w:r>
      <w:r w:rsidR="00823AB5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六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局為原則，比賽過程如提早出現唯一全勝，則比賽結束，下完五或六局後仍有兩人以上全勝情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況，以加賽快棋決定名次。雙方各用時</w:t>
      </w:r>
      <w:r w:rsidR="004B260E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1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分鐘，</w:t>
      </w:r>
      <w:r w:rsidR="000727D0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</w:rPr>
        <w:t>採</w:t>
      </w:r>
      <w:r w:rsidR="004D3625" w:rsidRPr="009C3107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</w:rPr>
        <w:t>加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秒</w:t>
      </w:r>
      <w:r w:rsidR="000727D0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</w:rPr>
        <w:t>制度</w:t>
      </w:r>
      <w:r w:rsidRPr="000727D0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。</w:t>
      </w:r>
    </w:p>
    <w:p w14:paraId="2E556BEC" w14:textId="70C73071" w:rsidR="005859CB" w:rsidRPr="009C3107" w:rsidRDefault="00C23DFA" w:rsidP="00C0728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</w:rPr>
      </w:pP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本賽事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雙方各用時</w:t>
      </w: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25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分鐘</w:t>
      </w: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讀秒</w:t>
      </w: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10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秒</w:t>
      </w:r>
      <w:r w:rsidRPr="00C07280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2</w:t>
      </w:r>
      <w:r w:rsidRPr="00C07280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次</w:t>
      </w:r>
      <w:r w:rsidR="002D3F4D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</w:rPr>
        <w:t>。</w:t>
      </w:r>
    </w:p>
    <w:p w14:paraId="2E556BED" w14:textId="3FA768D0" w:rsidR="005859CB" w:rsidRDefault="005859CB" w:rsidP="00C0728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大會於比賽期間提供</w:t>
      </w:r>
      <w:r w:rsidR="00F57A89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甲</w:t>
      </w:r>
      <w:r w:rsidR="00182859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(</w:t>
      </w:r>
      <w:r w:rsidR="00182859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晉段</w:t>
      </w:r>
      <w:r w:rsidR="00182859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)</w:t>
      </w:r>
      <w:r w:rsidR="00F57A89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組組別以上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參賽選手午餐，不提供礦泉水，</w:t>
      </w:r>
      <w:r w:rsidR="00AD194D"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提供飲水機</w:t>
      </w: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請自備環保杯。</w:t>
      </w:r>
    </w:p>
    <w:p w14:paraId="21810DFD" w14:textId="279F5C19" w:rsidR="002755BC" w:rsidRPr="009C3107" w:rsidRDefault="004F34D8" w:rsidP="00C0728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頒獎時間</w:t>
      </w:r>
      <w:r w:rsidR="00B07EEC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預估於最後一局比賽結束後</w:t>
      </w:r>
      <w:r w:rsidR="00B07EEC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3</w:t>
      </w:r>
      <w:r w:rsidR="00B07EEC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0</w:t>
      </w:r>
      <w:r w:rsidR="00B07EEC"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分鐘內進行</w:t>
      </w:r>
      <w:r>
        <w:rPr>
          <w:rFonts w:ascii="Times New Roman" w:eastAsia="標楷體" w:hAnsi="Times New Roman" w:hint="eastAsia"/>
          <w:noProof/>
          <w:color w:val="000000" w:themeColor="text1"/>
          <w:kern w:val="0"/>
          <w:sz w:val="22"/>
          <w:szCs w:val="20"/>
        </w:rPr>
        <w:t>。</w:t>
      </w:r>
    </w:p>
    <w:p w14:paraId="2E556BEE" w14:textId="77777777" w:rsidR="005859CB" w:rsidRPr="009C3107" w:rsidRDefault="005859CB" w:rsidP="00C07280">
      <w:pPr>
        <w:pStyle w:val="a5"/>
        <w:widowControl/>
        <w:numPr>
          <w:ilvl w:val="0"/>
          <w:numId w:val="25"/>
        </w:numPr>
        <w:adjustRightInd w:val="0"/>
        <w:ind w:leftChars="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  <w:r w:rsidRPr="009C3107"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t>未盡事宜依當日情況，參照中華民國圍棋協會規則修正之。</w:t>
      </w:r>
    </w:p>
    <w:p w14:paraId="0DDA7E4C" w14:textId="77777777" w:rsidR="00484F39" w:rsidRPr="009C3107" w:rsidRDefault="00484F39" w:rsidP="00C07280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  <w:sectPr w:rsidR="00484F39" w:rsidRPr="009C3107" w:rsidSect="006C38AF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14:paraId="103DC2F4" w14:textId="3A872EEE" w:rsidR="00EA7D43" w:rsidRPr="00EA7D43" w:rsidRDefault="00501637" w:rsidP="00472EB1">
      <w:pPr>
        <w:ind w:leftChars="-375" w:left="-900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序號：</w:t>
      </w:r>
    </w:p>
    <w:p w14:paraId="48768532" w14:textId="7AEDD2F6" w:rsidR="00484F39" w:rsidRPr="009C3107" w:rsidRDefault="001253F7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="00484F39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1F35D4">
        <w:trPr>
          <w:jc w:val="center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77518E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6112"/>
              </w:rPr>
              <w:t>姓</w:t>
            </w:r>
            <w:r w:rsidRPr="0077518E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77518E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6111"/>
              </w:rPr>
              <w:t>生</w:t>
            </w:r>
            <w:r w:rsidRPr="0077518E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77518E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660" w:id="-1283065856"/>
              </w:rPr>
              <w:t>性</w:t>
            </w:r>
            <w:r w:rsidRPr="0077518E">
              <w:rPr>
                <w:rFonts w:ascii="Times New Roman" w:eastAsia="標楷體" w:hAnsi="Times New Roman" w:hint="eastAsia"/>
                <w:noProof/>
                <w:color w:val="000000" w:themeColor="text1"/>
                <w:spacing w:val="-30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F71A97">
        <w:trPr>
          <w:jc w:val="center"/>
        </w:trPr>
        <w:tc>
          <w:tcPr>
            <w:tcW w:w="168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dashDotStroked" w:sz="24" w:space="0" w:color="auto"/>
            </w:tcBorders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tcBorders>
              <w:bottom w:val="dashDotStroked" w:sz="24" w:space="0" w:color="auto"/>
              <w:right w:val="thickThinSmallGap" w:sz="24" w:space="0" w:color="auto"/>
            </w:tcBorders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top w:val="dashDotStroked" w:sz="24" w:space="0" w:color="auto"/>
              <w:right w:val="thickThinSmallGap" w:sz="24" w:space="0" w:color="auto"/>
            </w:tcBorders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1F35D4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77518E">
              <w:rPr>
                <w:rFonts w:ascii="Times New Roman" w:eastAsia="標楷體" w:hAnsi="Times New Roman" w:hint="eastAsia"/>
                <w:noProof/>
                <w:color w:val="000000" w:themeColor="text1"/>
                <w:spacing w:val="45"/>
                <w:sz w:val="28"/>
                <w:szCs w:val="28"/>
                <w:fitText w:val="1120" w:id="-1008195840"/>
              </w:rPr>
              <w:t>入門</w:t>
            </w:r>
            <w:r w:rsidRPr="0077518E">
              <w:rPr>
                <w:rFonts w:ascii="Times New Roman" w:eastAsia="標楷體" w:hAnsi="Times New Roman" w:hint="eastAsia"/>
                <w:noProof/>
                <w:color w:val="000000" w:themeColor="text1"/>
                <w:spacing w:val="15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3F048283" w14:textId="77777777" w:rsidR="007B4DAA" w:rsidRPr="00244392" w:rsidRDefault="007B4DAA" w:rsidP="00244392">
      <w:pPr>
        <w:widowControl/>
        <w:pBdr>
          <w:bottom w:val="dotted" w:sz="24" w:space="1" w:color="auto"/>
        </w:pBdr>
        <w:adjustRightInd w:val="0"/>
        <w:spacing w:beforeLines="50" w:before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244392">
      <w:pPr>
        <w:widowControl/>
        <w:adjustRightInd w:val="0"/>
        <w:spacing w:afterLines="50" w:after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292B254A" w:rsidR="0028566C" w:rsidRPr="009C3107" w:rsidRDefault="001253F7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10085" w:type="dxa"/>
        <w:tblInd w:w="-889" w:type="dxa"/>
        <w:tblLook w:val="04A0" w:firstRow="1" w:lastRow="0" w:firstColumn="1" w:lastColumn="0" w:noHBand="0" w:noVBand="1"/>
      </w:tblPr>
      <w:tblGrid>
        <w:gridCol w:w="1680"/>
        <w:gridCol w:w="3362"/>
        <w:gridCol w:w="1681"/>
        <w:gridCol w:w="3362"/>
      </w:tblGrid>
      <w:tr w:rsidR="009C3107" w:rsidRPr="009C3107" w14:paraId="58877EE6" w14:textId="77777777" w:rsidTr="00501637">
        <w:trPr>
          <w:trHeight w:val="1134"/>
        </w:trPr>
        <w:tc>
          <w:tcPr>
            <w:tcW w:w="1680" w:type="dxa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45394F95" w:rsidR="0028619C" w:rsidRPr="009C3107" w:rsidRDefault="001253F7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澎湖縣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第五屆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菊島盃圍棋公開賽報名費</w:t>
            </w:r>
          </w:p>
        </w:tc>
      </w:tr>
      <w:tr w:rsidR="009C3107" w:rsidRPr="009C3107" w14:paraId="08612A37" w14:textId="77777777" w:rsidTr="00501637">
        <w:tc>
          <w:tcPr>
            <w:tcW w:w="1680" w:type="dxa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501637">
        <w:trPr>
          <w:trHeight w:val="686"/>
        </w:trPr>
        <w:tc>
          <w:tcPr>
            <w:tcW w:w="1680" w:type="dxa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50163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AB54" w14:textId="77777777" w:rsidR="0077518E" w:rsidRDefault="0077518E" w:rsidP="00ED57C8">
      <w:r>
        <w:separator/>
      </w:r>
    </w:p>
  </w:endnote>
  <w:endnote w:type="continuationSeparator" w:id="0">
    <w:p w14:paraId="6BAAE40D" w14:textId="77777777" w:rsidR="0077518E" w:rsidRDefault="0077518E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9736C" w14:textId="77777777" w:rsidR="0077518E" w:rsidRDefault="0077518E" w:rsidP="00ED57C8">
      <w:r>
        <w:separator/>
      </w:r>
    </w:p>
  </w:footnote>
  <w:footnote w:type="continuationSeparator" w:id="0">
    <w:p w14:paraId="4BC4F745" w14:textId="77777777" w:rsidR="0077518E" w:rsidRDefault="0077518E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7674D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253F7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2859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097A"/>
    <w:rsid w:val="001D369C"/>
    <w:rsid w:val="001D3BB4"/>
    <w:rsid w:val="001E1A25"/>
    <w:rsid w:val="001E2E1F"/>
    <w:rsid w:val="001F35D4"/>
    <w:rsid w:val="001F44D3"/>
    <w:rsid w:val="001F6357"/>
    <w:rsid w:val="001F75BB"/>
    <w:rsid w:val="00200862"/>
    <w:rsid w:val="00216623"/>
    <w:rsid w:val="00216C75"/>
    <w:rsid w:val="002200FA"/>
    <w:rsid w:val="0022148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65FFA"/>
    <w:rsid w:val="002666FA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86D60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289E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4F73"/>
    <w:rsid w:val="00495D2B"/>
    <w:rsid w:val="004975CE"/>
    <w:rsid w:val="004A0270"/>
    <w:rsid w:val="004B260E"/>
    <w:rsid w:val="004B2E37"/>
    <w:rsid w:val="004B4A84"/>
    <w:rsid w:val="004C190E"/>
    <w:rsid w:val="004C1F3A"/>
    <w:rsid w:val="004D04BC"/>
    <w:rsid w:val="004D3625"/>
    <w:rsid w:val="004D45EB"/>
    <w:rsid w:val="004D57DF"/>
    <w:rsid w:val="004E0ADB"/>
    <w:rsid w:val="004E160E"/>
    <w:rsid w:val="004E4153"/>
    <w:rsid w:val="004E470A"/>
    <w:rsid w:val="004E4B61"/>
    <w:rsid w:val="004E5481"/>
    <w:rsid w:val="004E73BC"/>
    <w:rsid w:val="004E770D"/>
    <w:rsid w:val="004F2A07"/>
    <w:rsid w:val="004F34D8"/>
    <w:rsid w:val="00501637"/>
    <w:rsid w:val="005069F1"/>
    <w:rsid w:val="005141C1"/>
    <w:rsid w:val="00516556"/>
    <w:rsid w:val="005233A0"/>
    <w:rsid w:val="005233D6"/>
    <w:rsid w:val="00536FF5"/>
    <w:rsid w:val="0055306F"/>
    <w:rsid w:val="005609A9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9100E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45834"/>
    <w:rsid w:val="00676E88"/>
    <w:rsid w:val="00680B62"/>
    <w:rsid w:val="00685B65"/>
    <w:rsid w:val="00686720"/>
    <w:rsid w:val="00694ABD"/>
    <w:rsid w:val="006B0866"/>
    <w:rsid w:val="006B39C8"/>
    <w:rsid w:val="006B5798"/>
    <w:rsid w:val="006C2938"/>
    <w:rsid w:val="006C3573"/>
    <w:rsid w:val="006C38AF"/>
    <w:rsid w:val="006D6C66"/>
    <w:rsid w:val="006E0E37"/>
    <w:rsid w:val="006F5945"/>
    <w:rsid w:val="006F708A"/>
    <w:rsid w:val="007008E3"/>
    <w:rsid w:val="00701198"/>
    <w:rsid w:val="0070125C"/>
    <w:rsid w:val="00710D79"/>
    <w:rsid w:val="00721A47"/>
    <w:rsid w:val="0073045C"/>
    <w:rsid w:val="00730A95"/>
    <w:rsid w:val="00731708"/>
    <w:rsid w:val="0073393F"/>
    <w:rsid w:val="00742941"/>
    <w:rsid w:val="00743173"/>
    <w:rsid w:val="00745C7C"/>
    <w:rsid w:val="00753ED9"/>
    <w:rsid w:val="00755898"/>
    <w:rsid w:val="00760974"/>
    <w:rsid w:val="007635F8"/>
    <w:rsid w:val="0077518E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D7FC0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53695"/>
    <w:rsid w:val="00861CD1"/>
    <w:rsid w:val="008739A5"/>
    <w:rsid w:val="00890CD9"/>
    <w:rsid w:val="00894B50"/>
    <w:rsid w:val="008A4BD4"/>
    <w:rsid w:val="008A6AA7"/>
    <w:rsid w:val="008B432D"/>
    <w:rsid w:val="008B6EAD"/>
    <w:rsid w:val="008C436B"/>
    <w:rsid w:val="008C776D"/>
    <w:rsid w:val="008D49B4"/>
    <w:rsid w:val="008D5309"/>
    <w:rsid w:val="008E0490"/>
    <w:rsid w:val="008E3F6B"/>
    <w:rsid w:val="008E519B"/>
    <w:rsid w:val="008E7045"/>
    <w:rsid w:val="009010DA"/>
    <w:rsid w:val="009024CA"/>
    <w:rsid w:val="00903615"/>
    <w:rsid w:val="00905D19"/>
    <w:rsid w:val="0091168E"/>
    <w:rsid w:val="00932259"/>
    <w:rsid w:val="009406D7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B7F0F"/>
    <w:rsid w:val="009C1E2D"/>
    <w:rsid w:val="009C3107"/>
    <w:rsid w:val="009C5BF0"/>
    <w:rsid w:val="009D24E7"/>
    <w:rsid w:val="009D3CEC"/>
    <w:rsid w:val="009D7DDF"/>
    <w:rsid w:val="009E7DAE"/>
    <w:rsid w:val="009F1B49"/>
    <w:rsid w:val="009F43B5"/>
    <w:rsid w:val="00A02192"/>
    <w:rsid w:val="00A041A7"/>
    <w:rsid w:val="00A13C43"/>
    <w:rsid w:val="00A26BBC"/>
    <w:rsid w:val="00A2731B"/>
    <w:rsid w:val="00A30FDF"/>
    <w:rsid w:val="00A3535D"/>
    <w:rsid w:val="00A37A96"/>
    <w:rsid w:val="00A461CA"/>
    <w:rsid w:val="00A53D5B"/>
    <w:rsid w:val="00A62B4F"/>
    <w:rsid w:val="00A65E63"/>
    <w:rsid w:val="00A7338C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276A"/>
    <w:rsid w:val="00B84339"/>
    <w:rsid w:val="00B86585"/>
    <w:rsid w:val="00BA2667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0BF7"/>
    <w:rsid w:val="00C528E1"/>
    <w:rsid w:val="00C62B3D"/>
    <w:rsid w:val="00C631CA"/>
    <w:rsid w:val="00C65FF9"/>
    <w:rsid w:val="00C66902"/>
    <w:rsid w:val="00C770C7"/>
    <w:rsid w:val="00C77865"/>
    <w:rsid w:val="00C8586E"/>
    <w:rsid w:val="00C9446D"/>
    <w:rsid w:val="00CA215C"/>
    <w:rsid w:val="00CA4258"/>
    <w:rsid w:val="00CB1107"/>
    <w:rsid w:val="00CB2A2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02C7"/>
    <w:rsid w:val="00D43D1B"/>
    <w:rsid w:val="00D44E04"/>
    <w:rsid w:val="00D54F30"/>
    <w:rsid w:val="00D563ED"/>
    <w:rsid w:val="00D569CF"/>
    <w:rsid w:val="00D62698"/>
    <w:rsid w:val="00D65D64"/>
    <w:rsid w:val="00D75CE2"/>
    <w:rsid w:val="00D76BFE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5913"/>
    <w:rsid w:val="00E00443"/>
    <w:rsid w:val="00E038D7"/>
    <w:rsid w:val="00E10C75"/>
    <w:rsid w:val="00E2588F"/>
    <w:rsid w:val="00E25FE2"/>
    <w:rsid w:val="00E266F7"/>
    <w:rsid w:val="00E26E38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B017A"/>
    <w:rsid w:val="00EB1B3D"/>
    <w:rsid w:val="00EC3CA9"/>
    <w:rsid w:val="00EC5A95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0C84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1A97"/>
    <w:rsid w:val="00F74FE1"/>
    <w:rsid w:val="00F81778"/>
    <w:rsid w:val="00F84766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.ee/zJQbBT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tpego.hyplaygo.com/TP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B650-D1A6-4F58-A4DD-511D16A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陳宥樺</cp:lastModifiedBy>
  <cp:revision>105</cp:revision>
  <cp:lastPrinted>2021-03-08T02:36:00Z</cp:lastPrinted>
  <dcterms:created xsi:type="dcterms:W3CDTF">2023-06-03T06:45:00Z</dcterms:created>
  <dcterms:modified xsi:type="dcterms:W3CDTF">2025-09-25T01:10:00Z</dcterms:modified>
</cp:coreProperties>
</file>